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5A022" w14:textId="77777777" w:rsidR="00290915" w:rsidRDefault="009B1607" w:rsidP="00637BC0">
      <w:pPr>
        <w:spacing w:line="360" w:lineRule="auto"/>
        <w:jc w:val="left"/>
        <w:rPr>
          <w:b/>
        </w:rPr>
      </w:pPr>
      <w:r>
        <w:rPr>
          <w:b/>
          <w:noProof/>
          <w:lang w:val="en-NZ" w:eastAsia="en-NZ"/>
        </w:rPr>
        <w:drawing>
          <wp:anchor distT="0" distB="0" distL="114300" distR="114300" simplePos="0" relativeHeight="251657728" behindDoc="0" locked="0" layoutInCell="1" allowOverlap="1" wp14:anchorId="18E0EB79" wp14:editId="07B636E9">
            <wp:simplePos x="0" y="0"/>
            <wp:positionH relativeFrom="column">
              <wp:posOffset>-291465</wp:posOffset>
            </wp:positionH>
            <wp:positionV relativeFrom="paragraph">
              <wp:posOffset>-340360</wp:posOffset>
            </wp:positionV>
            <wp:extent cx="548005" cy="571500"/>
            <wp:effectExtent l="19050" t="0" r="4445" b="0"/>
            <wp:wrapTight wrapText="bothSides">
              <wp:wrapPolygon edited="0">
                <wp:start x="-751" y="0"/>
                <wp:lineTo x="-751" y="20880"/>
                <wp:lineTo x="21775" y="20880"/>
                <wp:lineTo x="21775" y="0"/>
                <wp:lineTo x="-751" y="0"/>
              </wp:wrapPolygon>
            </wp:wrapTight>
            <wp:docPr id="2" name="Picture 2" descr="osm_o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m_osa_logo"/>
                    <pic:cNvPicPr>
                      <a:picLocks noChangeAspect="1" noChangeArrowheads="1"/>
                    </pic:cNvPicPr>
                  </pic:nvPicPr>
                  <pic:blipFill>
                    <a:blip r:embed="rId8" cstate="print"/>
                    <a:srcRect/>
                    <a:stretch>
                      <a:fillRect/>
                    </a:stretch>
                  </pic:blipFill>
                  <pic:spPr bwMode="auto">
                    <a:xfrm>
                      <a:off x="0" y="0"/>
                      <a:ext cx="548005" cy="571500"/>
                    </a:xfrm>
                    <a:prstGeom prst="rect">
                      <a:avLst/>
                    </a:prstGeom>
                    <a:noFill/>
                    <a:ln w="9525">
                      <a:noFill/>
                      <a:miter lim="800000"/>
                      <a:headEnd/>
                      <a:tailEnd/>
                    </a:ln>
                  </pic:spPr>
                </pic:pic>
              </a:graphicData>
            </a:graphic>
          </wp:anchor>
        </w:drawing>
      </w:r>
      <w:r w:rsidR="00637BC0">
        <w:rPr>
          <w:b/>
          <w:bCs/>
        </w:rPr>
        <w:t>Otago Settlers Association, PO Box 74, Dunedin 9054.</w:t>
      </w:r>
    </w:p>
    <w:p w14:paraId="619D0560" w14:textId="77777777" w:rsidR="00290915" w:rsidRDefault="00290915">
      <w:pPr>
        <w:spacing w:line="360" w:lineRule="auto"/>
        <w:jc w:val="center"/>
        <w:rPr>
          <w:b/>
        </w:rPr>
      </w:pPr>
    </w:p>
    <w:p w14:paraId="5FE42996" w14:textId="77777777" w:rsidR="00290915" w:rsidRDefault="00290915">
      <w:pPr>
        <w:spacing w:line="360" w:lineRule="auto"/>
        <w:jc w:val="center"/>
        <w:rPr>
          <w:b/>
        </w:rPr>
      </w:pPr>
    </w:p>
    <w:p w14:paraId="4F1C470B" w14:textId="77777777" w:rsidR="00290915" w:rsidRDefault="00290915">
      <w:pPr>
        <w:spacing w:line="360" w:lineRule="auto"/>
        <w:jc w:val="center"/>
        <w:rPr>
          <w:b/>
        </w:rPr>
      </w:pPr>
      <w:r>
        <w:rPr>
          <w:b/>
        </w:rPr>
        <w:t xml:space="preserve">Submission to the Dunedin City Council </w:t>
      </w:r>
    </w:p>
    <w:p w14:paraId="0ADE4BE3" w14:textId="4014FEB8" w:rsidR="00290915" w:rsidRDefault="00290915">
      <w:pPr>
        <w:spacing w:line="360" w:lineRule="auto"/>
        <w:jc w:val="center"/>
        <w:rPr>
          <w:b/>
        </w:rPr>
      </w:pPr>
      <w:r w:rsidRPr="00836466">
        <w:rPr>
          <w:b/>
        </w:rPr>
        <w:t>on t</w:t>
      </w:r>
      <w:r w:rsidR="003E0CF4" w:rsidRPr="00836466">
        <w:rPr>
          <w:b/>
        </w:rPr>
        <w:t>he</w:t>
      </w:r>
      <w:r w:rsidR="00CE27D9">
        <w:rPr>
          <w:b/>
        </w:rPr>
        <w:t xml:space="preserve"> 20</w:t>
      </w:r>
      <w:r w:rsidR="009F0125">
        <w:rPr>
          <w:b/>
        </w:rPr>
        <w:t>2</w:t>
      </w:r>
      <w:r w:rsidR="002E5555">
        <w:rPr>
          <w:b/>
        </w:rPr>
        <w:t>5</w:t>
      </w:r>
      <w:r w:rsidR="00000870">
        <w:rPr>
          <w:b/>
        </w:rPr>
        <w:t>-20</w:t>
      </w:r>
      <w:r w:rsidR="002E5555">
        <w:rPr>
          <w:b/>
        </w:rPr>
        <w:t>34</w:t>
      </w:r>
      <w:r w:rsidR="003E0CF4" w:rsidRPr="00836466">
        <w:rPr>
          <w:b/>
        </w:rPr>
        <w:t xml:space="preserve"> draft </w:t>
      </w:r>
      <w:r w:rsidR="000C64CC">
        <w:rPr>
          <w:b/>
        </w:rPr>
        <w:t>9-year</w:t>
      </w:r>
      <w:r w:rsidR="00CE27D9">
        <w:rPr>
          <w:b/>
        </w:rPr>
        <w:t xml:space="preserve"> </w:t>
      </w:r>
      <w:r w:rsidR="000E0C94" w:rsidRPr="00836466">
        <w:rPr>
          <w:b/>
        </w:rPr>
        <w:t>Plan</w:t>
      </w:r>
    </w:p>
    <w:p w14:paraId="0D12039B" w14:textId="77777777" w:rsidR="00290915" w:rsidRDefault="00290915">
      <w:pPr>
        <w:spacing w:line="360" w:lineRule="auto"/>
        <w:jc w:val="center"/>
        <w:rPr>
          <w:b/>
        </w:rPr>
      </w:pPr>
      <w:r>
        <w:rPr>
          <w:b/>
        </w:rPr>
        <w:t xml:space="preserve">by </w:t>
      </w:r>
    </w:p>
    <w:p w14:paraId="0721175F" w14:textId="7951EC2E" w:rsidR="00290915" w:rsidRDefault="00FF0DA8">
      <w:pPr>
        <w:spacing w:line="360" w:lineRule="auto"/>
        <w:jc w:val="center"/>
        <w:rPr>
          <w:b/>
        </w:rPr>
      </w:pPr>
      <w:r>
        <w:rPr>
          <w:b/>
        </w:rPr>
        <w:t>The Otago Settlers</w:t>
      </w:r>
      <w:r w:rsidR="00290915">
        <w:rPr>
          <w:b/>
        </w:rPr>
        <w:t xml:space="preserve"> Association</w:t>
      </w:r>
    </w:p>
    <w:p w14:paraId="1B8A449F" w14:textId="350BBD8F" w:rsidR="00290915" w:rsidRDefault="00290915"/>
    <w:p w14:paraId="246FDF21" w14:textId="07EAF19D" w:rsidR="00554781" w:rsidRDefault="00554781" w:rsidP="00554781">
      <w:pPr>
        <w:pStyle w:val="Heading4"/>
        <w:ind w:left="0" w:firstLine="720"/>
        <w:rPr>
          <w:highlight w:val="yellow"/>
        </w:rPr>
      </w:pPr>
      <w:r>
        <w:rPr>
          <w:iCs/>
        </w:rPr>
        <w:t>Introduction</w:t>
      </w:r>
      <w:r w:rsidRPr="0049225E">
        <w:rPr>
          <w:highlight w:val="yellow"/>
        </w:rPr>
        <w:t xml:space="preserve"> </w:t>
      </w:r>
    </w:p>
    <w:p w14:paraId="7567A69E" w14:textId="08854CDB" w:rsidR="00554781" w:rsidRDefault="00554781"/>
    <w:p w14:paraId="22774894" w14:textId="3276F349" w:rsidR="00290915" w:rsidRDefault="00FF0DA8" w:rsidP="00836466">
      <w:pPr>
        <w:spacing w:line="360" w:lineRule="auto"/>
        <w:rPr>
          <w:lang w:val="en-NZ"/>
        </w:rPr>
      </w:pPr>
      <w:r w:rsidRPr="00F107F1">
        <w:rPr>
          <w:lang w:val="en-NZ"/>
        </w:rPr>
        <w:t>The Otago Settlers</w:t>
      </w:r>
      <w:r w:rsidR="00290915" w:rsidRPr="00F107F1">
        <w:rPr>
          <w:lang w:val="en-NZ"/>
        </w:rPr>
        <w:t xml:space="preserve"> Association (OSA) is pleased to have this opportunity to make a submission on the Dunedin City </w:t>
      </w:r>
      <w:r w:rsidR="00711998" w:rsidRPr="00F107F1">
        <w:rPr>
          <w:lang w:val="en-NZ"/>
        </w:rPr>
        <w:t>Council’s</w:t>
      </w:r>
      <w:r w:rsidR="00CE27D9" w:rsidRPr="00F107F1">
        <w:rPr>
          <w:lang w:val="en-NZ"/>
        </w:rPr>
        <w:t xml:space="preserve"> 20</w:t>
      </w:r>
      <w:r w:rsidR="009F0125" w:rsidRPr="00F107F1">
        <w:rPr>
          <w:lang w:val="en-NZ"/>
        </w:rPr>
        <w:t>2</w:t>
      </w:r>
      <w:r w:rsidR="000C64CC">
        <w:rPr>
          <w:lang w:val="en-NZ"/>
        </w:rPr>
        <w:t>5</w:t>
      </w:r>
      <w:r w:rsidR="00000870">
        <w:rPr>
          <w:lang w:val="en-NZ"/>
        </w:rPr>
        <w:t>-</w:t>
      </w:r>
      <w:r w:rsidR="000C64CC">
        <w:rPr>
          <w:lang w:val="en-NZ"/>
        </w:rPr>
        <w:t>34</w:t>
      </w:r>
      <w:r w:rsidR="00836466" w:rsidRPr="00F107F1">
        <w:rPr>
          <w:lang w:val="en-NZ"/>
        </w:rPr>
        <w:t xml:space="preserve"> draft </w:t>
      </w:r>
      <w:r w:rsidR="002B2D2E">
        <w:rPr>
          <w:lang w:val="en-NZ"/>
        </w:rPr>
        <w:t>9-year</w:t>
      </w:r>
      <w:r w:rsidR="00CE27D9" w:rsidRPr="00F107F1">
        <w:rPr>
          <w:lang w:val="en-NZ"/>
        </w:rPr>
        <w:t xml:space="preserve"> </w:t>
      </w:r>
      <w:r w:rsidR="00836466" w:rsidRPr="00F107F1">
        <w:rPr>
          <w:lang w:val="en-NZ"/>
        </w:rPr>
        <w:t xml:space="preserve">Plan </w:t>
      </w:r>
      <w:r w:rsidR="00290915" w:rsidRPr="00F107F1">
        <w:rPr>
          <w:lang w:val="en-NZ"/>
        </w:rPr>
        <w:t xml:space="preserve">on matters relating directly to the future operation of </w:t>
      </w:r>
      <w:bookmarkStart w:id="0" w:name="OLE_LINK1"/>
      <w:bookmarkStart w:id="1" w:name="OLE_LINK2"/>
      <w:proofErr w:type="spellStart"/>
      <w:r w:rsidR="002531BB" w:rsidRPr="00F107F1">
        <w:rPr>
          <w:lang w:val="en-NZ"/>
        </w:rPr>
        <w:t>Toitū</w:t>
      </w:r>
      <w:proofErr w:type="spellEnd"/>
      <w:r w:rsidR="002531BB" w:rsidRPr="00F107F1">
        <w:rPr>
          <w:lang w:val="en-NZ"/>
        </w:rPr>
        <w:t xml:space="preserve"> </w:t>
      </w:r>
      <w:bookmarkEnd w:id="0"/>
      <w:bookmarkEnd w:id="1"/>
      <w:r w:rsidR="00290915" w:rsidRPr="00F107F1">
        <w:rPr>
          <w:lang w:val="en-NZ"/>
        </w:rPr>
        <w:t>Otago Settl</w:t>
      </w:r>
      <w:r w:rsidR="002531BB" w:rsidRPr="00F107F1">
        <w:rPr>
          <w:lang w:val="en-NZ"/>
        </w:rPr>
        <w:t>ers</w:t>
      </w:r>
      <w:r w:rsidR="00C839AC" w:rsidRPr="00F107F1">
        <w:rPr>
          <w:lang w:val="en-NZ"/>
        </w:rPr>
        <w:t xml:space="preserve"> Museum (</w:t>
      </w:r>
      <w:r w:rsidR="00DE1E13" w:rsidRPr="00F107F1">
        <w:rPr>
          <w:lang w:val="en-NZ"/>
        </w:rPr>
        <w:t>T</w:t>
      </w:r>
      <w:r w:rsidR="002531BB" w:rsidRPr="00F107F1">
        <w:rPr>
          <w:lang w:val="en-NZ"/>
        </w:rPr>
        <w:t>OSM</w:t>
      </w:r>
      <w:r w:rsidRPr="00F107F1">
        <w:rPr>
          <w:lang w:val="en-NZ"/>
        </w:rPr>
        <w:t xml:space="preserve">). </w:t>
      </w:r>
    </w:p>
    <w:p w14:paraId="77DF1ADA" w14:textId="77777777" w:rsidR="00E540D0" w:rsidRPr="00F107F1" w:rsidRDefault="00E540D0" w:rsidP="00836466">
      <w:pPr>
        <w:spacing w:line="360" w:lineRule="auto"/>
        <w:rPr>
          <w:lang w:val="en-NZ"/>
        </w:rPr>
      </w:pPr>
    </w:p>
    <w:p w14:paraId="4154A419" w14:textId="3E25EAB7" w:rsidR="008436AD" w:rsidRDefault="008436AD" w:rsidP="008436AD">
      <w:pPr>
        <w:pStyle w:val="BodyTextIndent"/>
        <w:spacing w:line="360" w:lineRule="auto"/>
        <w:ind w:left="0"/>
        <w:rPr>
          <w:highlight w:val="yellow"/>
        </w:rPr>
      </w:pPr>
      <w:r w:rsidRPr="005173C3">
        <w:t xml:space="preserve">The OSA established the </w:t>
      </w:r>
      <w:r>
        <w:t xml:space="preserve">Otago Early Settlers </w:t>
      </w:r>
      <w:r w:rsidRPr="005173C3">
        <w:t xml:space="preserve">Museum </w:t>
      </w:r>
      <w:r>
        <w:t>in 1908</w:t>
      </w:r>
      <w:r w:rsidRPr="005173C3">
        <w:t xml:space="preserve"> and managed it until 1991 when </w:t>
      </w:r>
      <w:r>
        <w:t>the OSA</w:t>
      </w:r>
      <w:r w:rsidRPr="005173C3">
        <w:t xml:space="preserve"> gifted the buildings and the collection to the Dunedin City Council. </w:t>
      </w:r>
      <w:r>
        <w:t xml:space="preserve">The Council has since managed the Museum to high professional standards and developed the </w:t>
      </w:r>
      <w:r w:rsidRPr="006B5C10">
        <w:t xml:space="preserve">Museum to the World-class institution it is today. </w:t>
      </w:r>
      <w:proofErr w:type="spellStart"/>
      <w:r w:rsidR="002F5E4D" w:rsidRPr="00F107F1">
        <w:rPr>
          <w:lang w:val="en-NZ"/>
        </w:rPr>
        <w:t>Toitū</w:t>
      </w:r>
      <w:proofErr w:type="spellEnd"/>
      <w:r w:rsidR="002F5E4D" w:rsidRPr="006B5C10">
        <w:t xml:space="preserve"> </w:t>
      </w:r>
      <w:r w:rsidRPr="006B5C10">
        <w:t>is now one of the City’s strategic assets and an important contributor to making Dunedin a destination for both domestic and international visitors.</w:t>
      </w:r>
      <w:r>
        <w:t xml:space="preserve"> The Museum also provides a wonderful community space for the citizens of Dunedin where they can meet, relax and be informed.</w:t>
      </w:r>
    </w:p>
    <w:p w14:paraId="67281D8F" w14:textId="77777777" w:rsidR="008436AD" w:rsidRPr="006B5C10" w:rsidRDefault="008436AD" w:rsidP="008436AD">
      <w:pPr>
        <w:pStyle w:val="BodyTextIndent"/>
        <w:spacing w:line="360" w:lineRule="auto"/>
        <w:ind w:left="0"/>
      </w:pPr>
    </w:p>
    <w:p w14:paraId="0902E5EC" w14:textId="42DA1D8A" w:rsidR="008436AD" w:rsidRPr="006B5C10" w:rsidRDefault="008436AD" w:rsidP="008436AD">
      <w:pPr>
        <w:pStyle w:val="BodyTextIndent"/>
        <w:spacing w:line="360" w:lineRule="auto"/>
        <w:ind w:left="0"/>
      </w:pPr>
      <w:r w:rsidRPr="006B5C10">
        <w:t xml:space="preserve">The OSA now operates as “Friends of </w:t>
      </w:r>
      <w:proofErr w:type="spellStart"/>
      <w:r w:rsidRPr="006B5C10">
        <w:rPr>
          <w:lang w:val="en-NZ"/>
        </w:rPr>
        <w:t>Toitū</w:t>
      </w:r>
      <w:proofErr w:type="spellEnd"/>
      <w:r w:rsidRPr="006B5C10">
        <w:rPr>
          <w:lang w:val="en-NZ"/>
        </w:rPr>
        <w:t xml:space="preserve"> Otago Settlers Museum” supporting the Museum in material ways. </w:t>
      </w:r>
      <w:r w:rsidRPr="006B5C10">
        <w:t xml:space="preserve"> The OSA was a major contributor in the fundraising effort for the redevelopment </w:t>
      </w:r>
      <w:r>
        <w:t xml:space="preserve">of the Museum </w:t>
      </w:r>
      <w:r w:rsidRPr="006B5C10">
        <w:t>and continues to support many individual projects within the Museum such as the Roslyn No. 1 Tram</w:t>
      </w:r>
      <w:r w:rsidR="004D0A15">
        <w:t>,</w:t>
      </w:r>
      <w:r w:rsidRPr="006B5C10">
        <w:t xml:space="preserve"> the Settlers</w:t>
      </w:r>
      <w:r w:rsidR="0066314B">
        <w:t>’</w:t>
      </w:r>
      <w:r w:rsidRPr="006B5C10">
        <w:t xml:space="preserve"> Cottage</w:t>
      </w:r>
      <w:r w:rsidR="004D0A15">
        <w:t xml:space="preserve"> and the </w:t>
      </w:r>
      <w:r w:rsidR="006714AF">
        <w:t xml:space="preserve">filming of the </w:t>
      </w:r>
      <w:r w:rsidR="0015448B">
        <w:t>“</w:t>
      </w:r>
      <w:r w:rsidR="004D0A15">
        <w:t xml:space="preserve">Journey </w:t>
      </w:r>
      <w:r w:rsidR="006714AF">
        <w:t>to New Edinburgh</w:t>
      </w:r>
      <w:r w:rsidR="0015448B">
        <w:t>”</w:t>
      </w:r>
      <w:r w:rsidRPr="006B5C10">
        <w:t>.</w:t>
      </w:r>
      <w:r>
        <w:t xml:space="preserve"> The OSA is engaged with the Museum staff, supporting events and providing volunteer assistance whenever possible.</w:t>
      </w:r>
    </w:p>
    <w:p w14:paraId="231FCFE3" w14:textId="53C413BE" w:rsidR="00290915" w:rsidRPr="0049225E" w:rsidRDefault="00290915">
      <w:pPr>
        <w:rPr>
          <w:i/>
          <w:highlight w:val="yellow"/>
        </w:rPr>
      </w:pPr>
    </w:p>
    <w:p w14:paraId="1676F655" w14:textId="48405291" w:rsidR="00290915" w:rsidRPr="00F107F1" w:rsidRDefault="00290915" w:rsidP="00290AA6">
      <w:pPr>
        <w:spacing w:line="360" w:lineRule="auto"/>
      </w:pPr>
      <w:r w:rsidRPr="00F107F1">
        <w:t>The OSA recognises the commitment the</w:t>
      </w:r>
      <w:r w:rsidR="00290AA6" w:rsidRPr="00F107F1">
        <w:t xml:space="preserve"> Dunedin City Council</w:t>
      </w:r>
      <w:r w:rsidRPr="00F107F1">
        <w:t xml:space="preserve"> </w:t>
      </w:r>
      <w:r w:rsidR="00290AA6" w:rsidRPr="00F107F1">
        <w:t>(</w:t>
      </w:r>
      <w:r w:rsidRPr="00F107F1">
        <w:t>DCC</w:t>
      </w:r>
      <w:r w:rsidR="00290AA6" w:rsidRPr="00F107F1">
        <w:t>)</w:t>
      </w:r>
      <w:r w:rsidRPr="00F107F1">
        <w:t xml:space="preserve"> has made to address the</w:t>
      </w:r>
      <w:r w:rsidR="005C2766" w:rsidRPr="00F107F1">
        <w:t xml:space="preserve"> previous lack of protection for our cultural heritage</w:t>
      </w:r>
      <w:r w:rsidR="009614FB" w:rsidRPr="00F107F1">
        <w:t xml:space="preserve"> and the shortage of suitable </w:t>
      </w:r>
      <w:r w:rsidR="00CC738A" w:rsidRPr="00F107F1">
        <w:t xml:space="preserve">heritage </w:t>
      </w:r>
      <w:r w:rsidR="009614FB" w:rsidRPr="00F107F1">
        <w:t>display areas</w:t>
      </w:r>
      <w:r w:rsidR="005C2766" w:rsidRPr="00F107F1">
        <w:t>. The</w:t>
      </w:r>
      <w:r w:rsidRPr="00F107F1">
        <w:t xml:space="preserve"> investment in our heritage will not only provide </w:t>
      </w:r>
      <w:r w:rsidRPr="00F107F1">
        <w:lastRenderedPageBreak/>
        <w:t xml:space="preserve">benefits for current and future generations </w:t>
      </w:r>
      <w:r w:rsidR="005C2766" w:rsidRPr="00F107F1">
        <w:t xml:space="preserve">directly </w:t>
      </w:r>
      <w:r w:rsidRPr="00F107F1">
        <w:t>but also for tourism</w:t>
      </w:r>
      <w:r w:rsidR="005C2766" w:rsidRPr="00F107F1">
        <w:t xml:space="preserve"> and thereby, economic development</w:t>
      </w:r>
      <w:r w:rsidR="00E24150">
        <w:t xml:space="preserve">. The OSA also commends the Council </w:t>
      </w:r>
      <w:r w:rsidR="001663EA">
        <w:t>supporting the Museum through</w:t>
      </w:r>
      <w:r w:rsidR="00392B50">
        <w:t>ou</w:t>
      </w:r>
      <w:r w:rsidR="001663EA">
        <w:t xml:space="preserve">t the COVID 19 </w:t>
      </w:r>
      <w:r w:rsidR="0085081F">
        <w:t>pandemic when</w:t>
      </w:r>
      <w:r w:rsidR="006E6B69">
        <w:t xml:space="preserve"> the Museum closed.</w:t>
      </w:r>
      <w:r w:rsidR="0085081F">
        <w:t xml:space="preserve"> </w:t>
      </w:r>
      <w:r w:rsidR="006E6B69">
        <w:t>T</w:t>
      </w:r>
      <w:r w:rsidR="0085081F">
        <w:t xml:space="preserve">he staff were retained and able to focus on the backlog of </w:t>
      </w:r>
      <w:r w:rsidR="0095589F">
        <w:t xml:space="preserve">cataloguing the collection. When the Museum re-opened </w:t>
      </w:r>
      <w:r w:rsidR="00D90069">
        <w:t xml:space="preserve">to the public </w:t>
      </w:r>
      <w:r w:rsidR="0095589F">
        <w:t xml:space="preserve">it was able to </w:t>
      </w:r>
      <w:r w:rsidR="00392B50">
        <w:t>operate fully in all areas.</w:t>
      </w:r>
    </w:p>
    <w:p w14:paraId="6CD4DD90" w14:textId="77777777" w:rsidR="00290AA6" w:rsidRPr="0049225E" w:rsidRDefault="00290AA6" w:rsidP="00290AA6">
      <w:pPr>
        <w:spacing w:line="360" w:lineRule="auto"/>
        <w:rPr>
          <w:highlight w:val="yellow"/>
        </w:rPr>
      </w:pPr>
    </w:p>
    <w:p w14:paraId="0D500619" w14:textId="0A50AB7D" w:rsidR="00401B76" w:rsidRDefault="00290AA6" w:rsidP="00944DAC">
      <w:pPr>
        <w:pStyle w:val="Default"/>
        <w:spacing w:line="360" w:lineRule="auto"/>
        <w:jc w:val="both"/>
        <w:rPr>
          <w:rFonts w:ascii="Times New Roman" w:eastAsia="Times New Roman" w:hAnsi="Times New Roman" w:cs="Times New Roman"/>
          <w:color w:val="auto"/>
          <w:sz w:val="26"/>
          <w:szCs w:val="20"/>
        </w:rPr>
      </w:pPr>
      <w:r w:rsidRPr="00F107F1">
        <w:rPr>
          <w:rFonts w:ascii="Times New Roman" w:eastAsia="Times New Roman" w:hAnsi="Times New Roman" w:cs="Times New Roman"/>
          <w:color w:val="auto"/>
          <w:sz w:val="26"/>
          <w:szCs w:val="20"/>
        </w:rPr>
        <w:t xml:space="preserve">The </w:t>
      </w:r>
      <w:r w:rsidR="00A15D1A">
        <w:rPr>
          <w:rFonts w:ascii="Times New Roman" w:eastAsia="Times New Roman" w:hAnsi="Times New Roman" w:cs="Times New Roman"/>
          <w:color w:val="auto"/>
          <w:sz w:val="26"/>
          <w:szCs w:val="20"/>
        </w:rPr>
        <w:t xml:space="preserve">OSA acknowledges </w:t>
      </w:r>
      <w:r w:rsidR="006D3434">
        <w:rPr>
          <w:rFonts w:ascii="Times New Roman" w:eastAsia="Times New Roman" w:hAnsi="Times New Roman" w:cs="Times New Roman"/>
          <w:color w:val="auto"/>
          <w:sz w:val="26"/>
          <w:szCs w:val="20"/>
        </w:rPr>
        <w:t xml:space="preserve">the </w:t>
      </w:r>
      <w:r w:rsidRPr="00F107F1">
        <w:rPr>
          <w:rFonts w:ascii="Times New Roman" w:eastAsia="Times New Roman" w:hAnsi="Times New Roman" w:cs="Times New Roman"/>
          <w:color w:val="auto"/>
          <w:sz w:val="26"/>
          <w:szCs w:val="20"/>
        </w:rPr>
        <w:t xml:space="preserve">Dunedin City Council has a difficult role in balancing expenditure with income. Debt is appropriate to pay for </w:t>
      </w:r>
      <w:proofErr w:type="gramStart"/>
      <w:r w:rsidRPr="00F107F1">
        <w:rPr>
          <w:rFonts w:ascii="Times New Roman" w:eastAsia="Times New Roman" w:hAnsi="Times New Roman" w:cs="Times New Roman"/>
          <w:color w:val="auto"/>
          <w:sz w:val="26"/>
          <w:szCs w:val="20"/>
        </w:rPr>
        <w:t>long-run</w:t>
      </w:r>
      <w:proofErr w:type="gramEnd"/>
      <w:r w:rsidRPr="00F107F1">
        <w:rPr>
          <w:rFonts w:ascii="Times New Roman" w:eastAsia="Times New Roman" w:hAnsi="Times New Roman" w:cs="Times New Roman"/>
          <w:color w:val="auto"/>
          <w:sz w:val="26"/>
          <w:szCs w:val="20"/>
        </w:rPr>
        <w:t xml:space="preserve"> and intergenerational assets but rates are essential to fund operations (and to </w:t>
      </w:r>
      <w:r w:rsidR="0049225E" w:rsidRPr="00F107F1">
        <w:rPr>
          <w:rFonts w:ascii="Times New Roman" w:eastAsia="Times New Roman" w:hAnsi="Times New Roman" w:cs="Times New Roman"/>
          <w:color w:val="auto"/>
          <w:sz w:val="26"/>
          <w:szCs w:val="20"/>
        </w:rPr>
        <w:t>service</w:t>
      </w:r>
      <w:r w:rsidRPr="00F107F1">
        <w:rPr>
          <w:rFonts w:ascii="Times New Roman" w:eastAsia="Times New Roman" w:hAnsi="Times New Roman" w:cs="Times New Roman"/>
          <w:color w:val="auto"/>
          <w:sz w:val="26"/>
          <w:szCs w:val="20"/>
        </w:rPr>
        <w:t xml:space="preserve"> debt). The Council continues to look for other funding sources and to find ways of delivering improved services with existing resources. The huge investment made in </w:t>
      </w:r>
      <w:r w:rsidR="004B1ABD">
        <w:rPr>
          <w:rFonts w:ascii="Times New Roman" w:eastAsia="Times New Roman" w:hAnsi="Times New Roman" w:cs="Times New Roman"/>
          <w:color w:val="auto"/>
          <w:sz w:val="26"/>
          <w:szCs w:val="20"/>
        </w:rPr>
        <w:t>TOSM</w:t>
      </w:r>
      <w:r w:rsidRPr="00F107F1">
        <w:rPr>
          <w:rFonts w:ascii="Times New Roman" w:eastAsia="Times New Roman" w:hAnsi="Times New Roman" w:cs="Times New Roman"/>
          <w:color w:val="auto"/>
          <w:sz w:val="26"/>
          <w:szCs w:val="20"/>
        </w:rPr>
        <w:t xml:space="preserve"> is delivering results much greater than anyone expected. Optimisation of the asset can be achieved with good management and innovation which is already evident in the present management. </w:t>
      </w:r>
      <w:r w:rsidR="007C7154">
        <w:rPr>
          <w:rFonts w:ascii="Times New Roman" w:eastAsia="Times New Roman" w:hAnsi="Times New Roman" w:cs="Times New Roman"/>
          <w:color w:val="auto"/>
          <w:sz w:val="26"/>
          <w:szCs w:val="20"/>
        </w:rPr>
        <w:t>The</w:t>
      </w:r>
      <w:r w:rsidR="00C90258">
        <w:rPr>
          <w:rFonts w:ascii="Times New Roman" w:eastAsia="Times New Roman" w:hAnsi="Times New Roman" w:cs="Times New Roman"/>
          <w:color w:val="auto"/>
          <w:sz w:val="26"/>
          <w:szCs w:val="20"/>
        </w:rPr>
        <w:t xml:space="preserve"> OSA </w:t>
      </w:r>
      <w:r w:rsidR="007825F9">
        <w:rPr>
          <w:rFonts w:ascii="Times New Roman" w:eastAsia="Times New Roman" w:hAnsi="Times New Roman" w:cs="Times New Roman"/>
          <w:color w:val="auto"/>
          <w:sz w:val="26"/>
          <w:szCs w:val="20"/>
        </w:rPr>
        <w:t>supports</w:t>
      </w:r>
      <w:r w:rsidR="007C7154">
        <w:rPr>
          <w:rFonts w:ascii="Times New Roman" w:eastAsia="Times New Roman" w:hAnsi="Times New Roman" w:cs="Times New Roman"/>
          <w:color w:val="auto"/>
          <w:sz w:val="26"/>
          <w:szCs w:val="20"/>
        </w:rPr>
        <w:t xml:space="preserve"> </w:t>
      </w:r>
      <w:r w:rsidR="00CE0690">
        <w:rPr>
          <w:rFonts w:ascii="Times New Roman" w:eastAsia="Times New Roman" w:hAnsi="Times New Roman" w:cs="Times New Roman"/>
          <w:color w:val="auto"/>
          <w:sz w:val="26"/>
          <w:szCs w:val="20"/>
        </w:rPr>
        <w:t xml:space="preserve">establishment of the small auditorium in the foyer </w:t>
      </w:r>
      <w:r w:rsidR="00CA3ECE">
        <w:rPr>
          <w:rFonts w:ascii="Times New Roman" w:eastAsia="Times New Roman" w:hAnsi="Times New Roman" w:cs="Times New Roman"/>
          <w:color w:val="auto"/>
          <w:sz w:val="26"/>
          <w:szCs w:val="20"/>
        </w:rPr>
        <w:t xml:space="preserve">of the Museum </w:t>
      </w:r>
      <w:r w:rsidR="007825F9">
        <w:rPr>
          <w:rFonts w:ascii="Times New Roman" w:eastAsia="Times New Roman" w:hAnsi="Times New Roman" w:cs="Times New Roman"/>
          <w:color w:val="auto"/>
          <w:sz w:val="26"/>
          <w:szCs w:val="20"/>
        </w:rPr>
        <w:t xml:space="preserve">which </w:t>
      </w:r>
      <w:r w:rsidR="00CA3ECE">
        <w:rPr>
          <w:rFonts w:ascii="Times New Roman" w:eastAsia="Times New Roman" w:hAnsi="Times New Roman" w:cs="Times New Roman"/>
          <w:color w:val="auto"/>
          <w:sz w:val="26"/>
          <w:szCs w:val="20"/>
        </w:rPr>
        <w:t xml:space="preserve">will not only generate additional income but also add </w:t>
      </w:r>
      <w:r w:rsidR="00C90258">
        <w:rPr>
          <w:rFonts w:ascii="Times New Roman" w:eastAsia="Times New Roman" w:hAnsi="Times New Roman" w:cs="Times New Roman"/>
          <w:color w:val="auto"/>
          <w:sz w:val="26"/>
          <w:szCs w:val="20"/>
        </w:rPr>
        <w:t>a valuable multi-purpose facility</w:t>
      </w:r>
      <w:r w:rsidR="007825F9">
        <w:rPr>
          <w:rFonts w:ascii="Times New Roman" w:eastAsia="Times New Roman" w:hAnsi="Times New Roman" w:cs="Times New Roman"/>
          <w:color w:val="auto"/>
          <w:sz w:val="26"/>
          <w:szCs w:val="20"/>
        </w:rPr>
        <w:t>.</w:t>
      </w:r>
      <w:r w:rsidR="00C90258">
        <w:rPr>
          <w:rFonts w:ascii="Times New Roman" w:eastAsia="Times New Roman" w:hAnsi="Times New Roman" w:cs="Times New Roman"/>
          <w:color w:val="auto"/>
          <w:sz w:val="26"/>
          <w:szCs w:val="20"/>
        </w:rPr>
        <w:t xml:space="preserve"> </w:t>
      </w:r>
      <w:r w:rsidR="00336024">
        <w:rPr>
          <w:rFonts w:ascii="Times New Roman" w:eastAsia="Times New Roman" w:hAnsi="Times New Roman" w:cs="Times New Roman"/>
          <w:color w:val="auto"/>
          <w:sz w:val="26"/>
          <w:szCs w:val="20"/>
        </w:rPr>
        <w:t xml:space="preserve">The OSA continues to be proud to be closely associated with the Museum </w:t>
      </w:r>
      <w:r w:rsidR="00394A6D">
        <w:rPr>
          <w:rFonts w:ascii="Times New Roman" w:eastAsia="Times New Roman" w:hAnsi="Times New Roman" w:cs="Times New Roman"/>
          <w:color w:val="auto"/>
          <w:sz w:val="26"/>
          <w:szCs w:val="20"/>
        </w:rPr>
        <w:t>and is always looking for ways to increase its support.</w:t>
      </w:r>
    </w:p>
    <w:p w14:paraId="6147D6C5" w14:textId="77777777" w:rsidR="00401B76" w:rsidRDefault="00401B76" w:rsidP="00627AFE">
      <w:pPr>
        <w:pStyle w:val="Default"/>
        <w:spacing w:line="360" w:lineRule="auto"/>
        <w:rPr>
          <w:rFonts w:ascii="Times New Roman" w:eastAsia="Times New Roman" w:hAnsi="Times New Roman" w:cs="Times New Roman"/>
          <w:color w:val="auto"/>
          <w:sz w:val="26"/>
          <w:szCs w:val="20"/>
        </w:rPr>
      </w:pPr>
    </w:p>
    <w:p w14:paraId="09832D78" w14:textId="4B577277" w:rsidR="007064EF" w:rsidRPr="00401B76" w:rsidRDefault="007064EF" w:rsidP="00401B76">
      <w:pPr>
        <w:pStyle w:val="Heading4"/>
      </w:pPr>
      <w:r w:rsidRPr="00401B76">
        <w:t>Consultation document</w:t>
      </w:r>
      <w:r w:rsidR="00A20169">
        <w:t>s</w:t>
      </w:r>
    </w:p>
    <w:p w14:paraId="0873FEA2" w14:textId="77777777" w:rsidR="007064EF" w:rsidRPr="00110FA1" w:rsidRDefault="007064EF" w:rsidP="007064EF"/>
    <w:p w14:paraId="1BB34B49" w14:textId="1CFD5EE8" w:rsidR="00D61D90" w:rsidRDefault="00EA4791" w:rsidP="007064EF">
      <w:pPr>
        <w:spacing w:line="360" w:lineRule="auto"/>
      </w:pPr>
      <w:r>
        <w:t>The draft</w:t>
      </w:r>
      <w:r w:rsidR="00ED209B">
        <w:t xml:space="preserve"> </w:t>
      </w:r>
      <w:r w:rsidR="00F12667">
        <w:t>9-year</w:t>
      </w:r>
      <w:r>
        <w:t xml:space="preserve"> Plan for 202</w:t>
      </w:r>
      <w:r w:rsidR="00F12667">
        <w:t>5</w:t>
      </w:r>
      <w:r w:rsidR="00070790">
        <w:t>-</w:t>
      </w:r>
      <w:r w:rsidR="00994727">
        <w:t>20</w:t>
      </w:r>
      <w:r w:rsidR="006A1057">
        <w:t>34</w:t>
      </w:r>
      <w:r>
        <w:t xml:space="preserve"> is </w:t>
      </w:r>
      <w:r w:rsidR="00F73B28">
        <w:t xml:space="preserve">a </w:t>
      </w:r>
      <w:r w:rsidR="00696121">
        <w:t xml:space="preserve">comprehensive </w:t>
      </w:r>
      <w:r w:rsidR="00537328">
        <w:t>look at the way forward for the City in the medium term</w:t>
      </w:r>
      <w:r w:rsidR="00A65762" w:rsidRPr="00D229D6">
        <w:t>.</w:t>
      </w:r>
      <w:r w:rsidR="00A65762">
        <w:t xml:space="preserve"> However,</w:t>
      </w:r>
      <w:r w:rsidR="0032001A">
        <w:t xml:space="preserve"> there is </w:t>
      </w:r>
      <w:r w:rsidR="00D61D90" w:rsidRPr="00FF2557">
        <w:t>limited</w:t>
      </w:r>
      <w:r w:rsidR="00867ED9">
        <w:t xml:space="preserve"> useful</w:t>
      </w:r>
      <w:r w:rsidR="00D61D90" w:rsidRPr="00FF2557">
        <w:t xml:space="preserve"> information </w:t>
      </w:r>
      <w:r w:rsidR="00154228">
        <w:t xml:space="preserve">in the consultation </w:t>
      </w:r>
      <w:proofErr w:type="gramStart"/>
      <w:r w:rsidR="00154228">
        <w:t>documents</w:t>
      </w:r>
      <w:proofErr w:type="gramEnd"/>
      <w:r w:rsidR="00154228">
        <w:t xml:space="preserve"> </w:t>
      </w:r>
      <w:r w:rsidR="00D61D90" w:rsidRPr="00FF2557">
        <w:t>and it is all at the highest level which makes it difficult to provide a meaningful and specific response</w:t>
      </w:r>
      <w:r w:rsidR="00111FAC">
        <w:t xml:space="preserve"> on the </w:t>
      </w:r>
      <w:r w:rsidR="004A486A">
        <w:t>future operation of the Museum</w:t>
      </w:r>
      <w:r w:rsidR="00D61D90" w:rsidRPr="00FF2557">
        <w:t xml:space="preserve">. </w:t>
      </w:r>
      <w:r w:rsidR="00F1477D">
        <w:t xml:space="preserve">In the interests of transparency, </w:t>
      </w:r>
      <w:r w:rsidR="00925388">
        <w:t>greater</w:t>
      </w:r>
      <w:r w:rsidR="00F1477D">
        <w:t xml:space="preserve"> detail</w:t>
      </w:r>
      <w:r w:rsidR="004F16A4">
        <w:t xml:space="preserve"> would encourage</w:t>
      </w:r>
      <w:r w:rsidR="004A486A">
        <w:t xml:space="preserve"> more</w:t>
      </w:r>
      <w:r w:rsidR="004F16A4">
        <w:t xml:space="preserve"> public input and useful submissions.</w:t>
      </w:r>
      <w:r w:rsidR="00F432FC">
        <w:t xml:space="preserve"> </w:t>
      </w:r>
      <w:r w:rsidR="00291BF2" w:rsidRPr="00CD3E7B">
        <w:t>The more detailed information in the draft Ann</w:t>
      </w:r>
      <w:r w:rsidR="005B0B13" w:rsidRPr="00CD3E7B">
        <w:t>ual</w:t>
      </w:r>
      <w:r w:rsidR="00291BF2" w:rsidRPr="00CD3E7B">
        <w:t xml:space="preserve"> Plans of previous years did provide information on which it was possible to provide meaningful comment to assist the Council with its deliberations. The Association wishes to see the expected income and expenditure for TOSM, </w:t>
      </w:r>
      <w:r w:rsidR="005B0B13" w:rsidRPr="00CD3E7B">
        <w:t xml:space="preserve">especially </w:t>
      </w:r>
      <w:r w:rsidR="00291BF2" w:rsidRPr="00CD3E7B">
        <w:t xml:space="preserve">capital expenditure. In addition, operational imperatives, </w:t>
      </w:r>
      <w:r w:rsidR="0088514D" w:rsidRPr="00CD3E7B">
        <w:t xml:space="preserve">performance measures and </w:t>
      </w:r>
      <w:r w:rsidR="005B0B13" w:rsidRPr="00CD3E7B">
        <w:t xml:space="preserve">tracking against the </w:t>
      </w:r>
      <w:r w:rsidR="00EB7DA4">
        <w:t>previous</w:t>
      </w:r>
      <w:r w:rsidR="007F624D">
        <w:t xml:space="preserve"> </w:t>
      </w:r>
      <w:r w:rsidR="005B0B13" w:rsidRPr="00CD3E7B">
        <w:t>10-year plan</w:t>
      </w:r>
      <w:r w:rsidR="0088514D" w:rsidRPr="00CD3E7B">
        <w:t>.</w:t>
      </w:r>
    </w:p>
    <w:p w14:paraId="3B7BED63" w14:textId="77777777" w:rsidR="001C3C96" w:rsidRDefault="001C3C96" w:rsidP="007064EF">
      <w:pPr>
        <w:spacing w:line="360" w:lineRule="auto"/>
      </w:pPr>
    </w:p>
    <w:p w14:paraId="03B903BA" w14:textId="77777777" w:rsidR="001C3C96" w:rsidRPr="001069A3" w:rsidRDefault="001C3C96" w:rsidP="001C3C96">
      <w:pPr>
        <w:pStyle w:val="Heading4"/>
        <w:ind w:left="0" w:firstLine="720"/>
        <w:rPr>
          <w:iCs/>
        </w:rPr>
      </w:pPr>
      <w:r w:rsidRPr="001069A3">
        <w:rPr>
          <w:iCs/>
        </w:rPr>
        <w:lastRenderedPageBreak/>
        <w:t>Fees and Charges</w:t>
      </w:r>
    </w:p>
    <w:p w14:paraId="6BD0B150" w14:textId="77777777" w:rsidR="001C3C96" w:rsidRPr="001069A3" w:rsidRDefault="001C3C96" w:rsidP="001C3C96">
      <w:pPr>
        <w:ind w:left="720"/>
        <w:rPr>
          <w:u w:val="single"/>
          <w:lang w:val="en-NZ"/>
        </w:rPr>
      </w:pPr>
    </w:p>
    <w:p w14:paraId="402F337D" w14:textId="18FCF358" w:rsidR="001C3C96" w:rsidRDefault="001C3C96" w:rsidP="001C3C96">
      <w:pPr>
        <w:pStyle w:val="BodyTextIndent3"/>
        <w:spacing w:line="360" w:lineRule="auto"/>
        <w:ind w:left="0"/>
        <w:rPr>
          <w:b/>
          <w:bCs/>
        </w:rPr>
      </w:pPr>
      <w:r w:rsidRPr="001069A3">
        <w:t xml:space="preserve">The OSA strongly supports free entry to the TOSM which gives Dunedin residents and visitors easy access to Otago’s social history. </w:t>
      </w:r>
      <w:r w:rsidR="00287EC8">
        <w:t>Free entry also encourage</w:t>
      </w:r>
      <w:r w:rsidR="00DC60A8">
        <w:t>s</w:t>
      </w:r>
      <w:r w:rsidR="00936FFA">
        <w:t xml:space="preserve"> residents to use the TOSM</w:t>
      </w:r>
      <w:r w:rsidR="004B6FF1">
        <w:t xml:space="preserve"> </w:t>
      </w:r>
      <w:r w:rsidR="00FA2CC4">
        <w:t>as a</w:t>
      </w:r>
      <w:r w:rsidR="00C23E77">
        <w:t xml:space="preserve"> destination</w:t>
      </w:r>
      <w:r w:rsidR="00FA2CC4">
        <w:t xml:space="preserve"> community space </w:t>
      </w:r>
      <w:r w:rsidR="009D72AF">
        <w:t xml:space="preserve">to meet and </w:t>
      </w:r>
      <w:r w:rsidR="00352EB4">
        <w:t>socialise</w:t>
      </w:r>
      <w:r w:rsidR="009D72AF">
        <w:t xml:space="preserve">. </w:t>
      </w:r>
      <w:r w:rsidRPr="001069A3">
        <w:t xml:space="preserve">The charges for </w:t>
      </w:r>
      <w:r w:rsidRPr="00C7276E">
        <w:t xml:space="preserve">Archives and Research are considered appropriate as they require staff input for a private good and are, therefore, supported. </w:t>
      </w:r>
      <w:r w:rsidR="00230317" w:rsidRPr="00C7276E">
        <w:t xml:space="preserve">The </w:t>
      </w:r>
      <w:r w:rsidR="00A675DC" w:rsidRPr="00C7276E">
        <w:t>significant</w:t>
      </w:r>
      <w:r w:rsidR="00A94679" w:rsidRPr="00C7276E">
        <w:t xml:space="preserve"> </w:t>
      </w:r>
      <w:r w:rsidR="002E5A24" w:rsidRPr="00C7276E">
        <w:t>increase</w:t>
      </w:r>
      <w:r w:rsidR="00A94679" w:rsidRPr="00C7276E">
        <w:t xml:space="preserve"> of </w:t>
      </w:r>
      <w:r w:rsidR="00A675DC" w:rsidRPr="00C7276E">
        <w:t>17</w:t>
      </w:r>
      <w:r w:rsidR="00A94679" w:rsidRPr="00C7276E">
        <w:t>%</w:t>
      </w:r>
      <w:r w:rsidR="003D3554" w:rsidRPr="00C7276E">
        <w:t xml:space="preserve"> in fees</w:t>
      </w:r>
      <w:r w:rsidR="00C85587" w:rsidRPr="00C7276E">
        <w:t xml:space="preserve"> for</w:t>
      </w:r>
      <w:r w:rsidR="00A675DC" w:rsidRPr="00C7276E">
        <w:t xml:space="preserve"> </w:t>
      </w:r>
      <w:r w:rsidR="0080351E" w:rsidRPr="00C7276E">
        <w:t>use of the Archives in</w:t>
      </w:r>
      <w:r w:rsidR="00C85587" w:rsidRPr="00C7276E">
        <w:t xml:space="preserve"> 202</w:t>
      </w:r>
      <w:r w:rsidR="00FE5C1C" w:rsidRPr="00C7276E">
        <w:t>5</w:t>
      </w:r>
      <w:r w:rsidR="00235A19" w:rsidRPr="00C7276E">
        <w:t>-</w:t>
      </w:r>
      <w:r w:rsidR="00C85587" w:rsidRPr="00C7276E">
        <w:t>20</w:t>
      </w:r>
      <w:r w:rsidR="00BD1AE1" w:rsidRPr="00C7276E">
        <w:t>2</w:t>
      </w:r>
      <w:r w:rsidR="00FE5C1C" w:rsidRPr="00C7276E">
        <w:t>6</w:t>
      </w:r>
      <w:r w:rsidR="00C85587" w:rsidRPr="00C7276E">
        <w:t xml:space="preserve"> is</w:t>
      </w:r>
      <w:r w:rsidR="00BD1AE1" w:rsidRPr="00C7276E">
        <w:t xml:space="preserve"> supported</w:t>
      </w:r>
      <w:r w:rsidR="00967339" w:rsidRPr="00C7276E">
        <w:t>, however, it is</w:t>
      </w:r>
      <w:r w:rsidR="00A911BD" w:rsidRPr="00C7276E">
        <w:t>, therefore,</w:t>
      </w:r>
      <w:r w:rsidR="00967339" w:rsidRPr="00C7276E">
        <w:t xml:space="preserve"> incumbent </w:t>
      </w:r>
      <w:r w:rsidR="00C858A0" w:rsidRPr="00C7276E">
        <w:t>on</w:t>
      </w:r>
      <w:r w:rsidR="00967339" w:rsidRPr="00C7276E">
        <w:t xml:space="preserve"> the Council to </w:t>
      </w:r>
      <w:r w:rsidR="00956BF8" w:rsidRPr="00C7276E">
        <w:t>staff Archives</w:t>
      </w:r>
      <w:r w:rsidR="005E2A10" w:rsidRPr="005E2A10">
        <w:t xml:space="preserve"> </w:t>
      </w:r>
      <w:r w:rsidR="005E2A10" w:rsidRPr="00C7276E">
        <w:t>appropriately</w:t>
      </w:r>
      <w:r w:rsidR="005E2A10">
        <w:t>,</w:t>
      </w:r>
      <w:r w:rsidR="00956BF8" w:rsidRPr="00C7276E">
        <w:t xml:space="preserve"> which has not been</w:t>
      </w:r>
      <w:r w:rsidR="004B7FC7">
        <w:t xml:space="preserve"> the</w:t>
      </w:r>
      <w:r w:rsidR="00956BF8" w:rsidRPr="00C7276E">
        <w:t xml:space="preserve"> </w:t>
      </w:r>
      <w:r w:rsidR="00C858A0" w:rsidRPr="00C7276E">
        <w:t xml:space="preserve">case for </w:t>
      </w:r>
      <w:r w:rsidR="00DD3275" w:rsidRPr="00C7276E">
        <w:t>some</w:t>
      </w:r>
      <w:r w:rsidR="00566D81">
        <w:t xml:space="preserve"> consid</w:t>
      </w:r>
      <w:r w:rsidR="009B706E">
        <w:t>e</w:t>
      </w:r>
      <w:r w:rsidR="00566D81">
        <w:t>rable</w:t>
      </w:r>
      <w:r w:rsidR="00DD3275" w:rsidRPr="00C7276E">
        <w:t xml:space="preserve"> time. </w:t>
      </w:r>
      <w:r w:rsidR="002521F5" w:rsidRPr="00C7276E">
        <w:t xml:space="preserve">Individuals have reported to the </w:t>
      </w:r>
      <w:r w:rsidR="005F0293" w:rsidRPr="00C7276E">
        <w:t xml:space="preserve">Association being turned away or frustrated because </w:t>
      </w:r>
      <w:r w:rsidR="00803B3F">
        <w:t xml:space="preserve">a </w:t>
      </w:r>
      <w:r w:rsidR="000977A3" w:rsidRPr="00C7276E">
        <w:t xml:space="preserve">skilled </w:t>
      </w:r>
      <w:r w:rsidR="00803B3F">
        <w:t>archivist or a registrar</w:t>
      </w:r>
      <w:r w:rsidR="000977A3" w:rsidRPr="00C7276E">
        <w:t xml:space="preserve"> are </w:t>
      </w:r>
      <w:r w:rsidR="005A2294">
        <w:t xml:space="preserve">not </w:t>
      </w:r>
      <w:r w:rsidR="000977A3" w:rsidRPr="00C7276E">
        <w:t>available.</w:t>
      </w:r>
    </w:p>
    <w:p w14:paraId="4850FD6E" w14:textId="77777777" w:rsidR="0090277E" w:rsidRDefault="0090277E" w:rsidP="001C3C96">
      <w:pPr>
        <w:pStyle w:val="BodyTextIndent3"/>
        <w:spacing w:line="360" w:lineRule="auto"/>
        <w:ind w:left="0"/>
      </w:pPr>
    </w:p>
    <w:p w14:paraId="2E4E0F98" w14:textId="5F07D03C" w:rsidR="001C3C96" w:rsidRDefault="00E57D29" w:rsidP="007064EF">
      <w:pPr>
        <w:spacing w:line="360" w:lineRule="auto"/>
      </w:pPr>
      <w:r w:rsidRPr="00433A73">
        <w:t>The OSA does not support the</w:t>
      </w:r>
      <w:r w:rsidR="004F7FF0" w:rsidRPr="00433A73">
        <w:t xml:space="preserve"> propos</w:t>
      </w:r>
      <w:r w:rsidR="008667A5" w:rsidRPr="00433A73">
        <w:t>e</w:t>
      </w:r>
      <w:r w:rsidR="004F7FF0" w:rsidRPr="00433A73">
        <w:t xml:space="preserve">d charges for </w:t>
      </w:r>
      <w:r w:rsidR="00441997" w:rsidRPr="00433A73">
        <w:t>internation</w:t>
      </w:r>
      <w:r w:rsidR="00435C8C" w:rsidRPr="00433A73">
        <w:t>al</w:t>
      </w:r>
      <w:r w:rsidR="00441997" w:rsidRPr="00433A73">
        <w:t xml:space="preserve"> visitors for a number of </w:t>
      </w:r>
      <w:proofErr w:type="gramStart"/>
      <w:r w:rsidR="00441997" w:rsidRPr="00433A73">
        <w:t>reasons</w:t>
      </w:r>
      <w:r w:rsidR="008667A5" w:rsidRPr="00433A73">
        <w:t>;</w:t>
      </w:r>
      <w:proofErr w:type="gramEnd"/>
    </w:p>
    <w:p w14:paraId="41976166" w14:textId="2BEA379D" w:rsidR="008667A5" w:rsidRPr="000A3DCD" w:rsidRDefault="008667A5" w:rsidP="008667A5">
      <w:pPr>
        <w:pStyle w:val="ListParagraph"/>
        <w:numPr>
          <w:ilvl w:val="0"/>
          <w:numId w:val="4"/>
        </w:numPr>
        <w:spacing w:line="360" w:lineRule="auto"/>
        <w:rPr>
          <w:rFonts w:ascii="Times New Roman" w:hAnsi="Times New Roman"/>
          <w:sz w:val="26"/>
          <w:szCs w:val="26"/>
        </w:rPr>
      </w:pPr>
      <w:r w:rsidRPr="000A3DCD">
        <w:rPr>
          <w:rFonts w:ascii="Times New Roman" w:hAnsi="Times New Roman"/>
          <w:sz w:val="26"/>
          <w:szCs w:val="26"/>
        </w:rPr>
        <w:t xml:space="preserve">Charges for any classification </w:t>
      </w:r>
      <w:r w:rsidR="00E70AF7" w:rsidRPr="000A3DCD">
        <w:rPr>
          <w:rFonts w:ascii="Times New Roman" w:hAnsi="Times New Roman"/>
          <w:sz w:val="26"/>
          <w:szCs w:val="26"/>
        </w:rPr>
        <w:t xml:space="preserve">of visitors </w:t>
      </w:r>
      <w:r w:rsidR="005730B8" w:rsidRPr="000A3DCD">
        <w:rPr>
          <w:rFonts w:ascii="Times New Roman" w:hAnsi="Times New Roman"/>
          <w:sz w:val="26"/>
          <w:szCs w:val="26"/>
        </w:rPr>
        <w:t xml:space="preserve">is likely to </w:t>
      </w:r>
      <w:r w:rsidR="00E70AF7" w:rsidRPr="000A3DCD">
        <w:rPr>
          <w:rFonts w:ascii="Times New Roman" w:hAnsi="Times New Roman"/>
          <w:sz w:val="26"/>
          <w:szCs w:val="26"/>
        </w:rPr>
        <w:t xml:space="preserve">cause </w:t>
      </w:r>
      <w:r w:rsidR="00EB3044" w:rsidRPr="000A3DCD">
        <w:rPr>
          <w:rFonts w:ascii="Times New Roman" w:hAnsi="Times New Roman"/>
          <w:sz w:val="26"/>
          <w:szCs w:val="26"/>
        </w:rPr>
        <w:t xml:space="preserve">those eligible for free admission </w:t>
      </w:r>
      <w:r w:rsidR="005730B8" w:rsidRPr="000A3DCD">
        <w:rPr>
          <w:rFonts w:ascii="Times New Roman" w:hAnsi="Times New Roman"/>
          <w:sz w:val="26"/>
          <w:szCs w:val="26"/>
        </w:rPr>
        <w:t>to believe they should arrive</w:t>
      </w:r>
      <w:r w:rsidR="007235E7" w:rsidRPr="000A3DCD">
        <w:rPr>
          <w:rFonts w:ascii="Times New Roman" w:hAnsi="Times New Roman"/>
          <w:sz w:val="26"/>
          <w:szCs w:val="26"/>
        </w:rPr>
        <w:t xml:space="preserve"> with</w:t>
      </w:r>
      <w:r w:rsidR="00384843" w:rsidRPr="000A3DCD">
        <w:rPr>
          <w:rFonts w:ascii="Times New Roman" w:hAnsi="Times New Roman"/>
          <w:sz w:val="26"/>
          <w:szCs w:val="26"/>
        </w:rPr>
        <w:t xml:space="preserve"> proof of that eligibility.</w:t>
      </w:r>
    </w:p>
    <w:p w14:paraId="76CCCBCC" w14:textId="6FDA3F5A" w:rsidR="00384843" w:rsidRDefault="00384843" w:rsidP="008667A5">
      <w:pPr>
        <w:pStyle w:val="ListParagraph"/>
        <w:numPr>
          <w:ilvl w:val="0"/>
          <w:numId w:val="4"/>
        </w:numPr>
        <w:spacing w:line="360" w:lineRule="auto"/>
        <w:rPr>
          <w:rFonts w:ascii="Times New Roman" w:hAnsi="Times New Roman"/>
          <w:sz w:val="26"/>
          <w:szCs w:val="26"/>
        </w:rPr>
      </w:pPr>
      <w:r w:rsidRPr="000A3DCD">
        <w:rPr>
          <w:rFonts w:ascii="Times New Roman" w:hAnsi="Times New Roman"/>
          <w:sz w:val="26"/>
          <w:szCs w:val="26"/>
        </w:rPr>
        <w:t>Further</w:t>
      </w:r>
      <w:r w:rsidR="005730B8" w:rsidRPr="000A3DCD">
        <w:rPr>
          <w:rFonts w:ascii="Times New Roman" w:hAnsi="Times New Roman"/>
          <w:sz w:val="26"/>
          <w:szCs w:val="26"/>
        </w:rPr>
        <w:t xml:space="preserve">more, </w:t>
      </w:r>
      <w:r w:rsidR="007235E7" w:rsidRPr="000A3DCD">
        <w:rPr>
          <w:rFonts w:ascii="Times New Roman" w:hAnsi="Times New Roman"/>
          <w:sz w:val="26"/>
          <w:szCs w:val="26"/>
        </w:rPr>
        <w:t xml:space="preserve">the </w:t>
      </w:r>
      <w:r w:rsidR="002A08AC">
        <w:rPr>
          <w:rFonts w:ascii="Times New Roman" w:hAnsi="Times New Roman"/>
          <w:sz w:val="26"/>
          <w:szCs w:val="26"/>
        </w:rPr>
        <w:t xml:space="preserve">resulting </w:t>
      </w:r>
      <w:r w:rsidR="007235E7" w:rsidRPr="000A3DCD">
        <w:rPr>
          <w:rFonts w:ascii="Times New Roman" w:hAnsi="Times New Roman"/>
          <w:sz w:val="26"/>
          <w:szCs w:val="26"/>
        </w:rPr>
        <w:t xml:space="preserve">confusion will create a perceived barrier </w:t>
      </w:r>
      <w:r w:rsidR="00B5567C" w:rsidRPr="000A3DCD">
        <w:rPr>
          <w:rFonts w:ascii="Times New Roman" w:hAnsi="Times New Roman"/>
          <w:sz w:val="26"/>
          <w:szCs w:val="26"/>
        </w:rPr>
        <w:t xml:space="preserve">to some of those entitled </w:t>
      </w:r>
      <w:r w:rsidR="00A754D6" w:rsidRPr="000A3DCD">
        <w:rPr>
          <w:rFonts w:ascii="Times New Roman" w:hAnsi="Times New Roman"/>
          <w:sz w:val="26"/>
          <w:szCs w:val="26"/>
        </w:rPr>
        <w:t xml:space="preserve">to free admission. </w:t>
      </w:r>
    </w:p>
    <w:p w14:paraId="48EF7067" w14:textId="4D39C5A2" w:rsidR="00DD1B2B" w:rsidRDefault="0015286E" w:rsidP="008667A5">
      <w:pPr>
        <w:pStyle w:val="ListParagraph"/>
        <w:numPr>
          <w:ilvl w:val="0"/>
          <w:numId w:val="4"/>
        </w:numPr>
        <w:spacing w:line="360" w:lineRule="auto"/>
        <w:rPr>
          <w:rFonts w:ascii="Times New Roman" w:hAnsi="Times New Roman"/>
          <w:sz w:val="26"/>
          <w:szCs w:val="26"/>
        </w:rPr>
      </w:pPr>
      <w:r>
        <w:rPr>
          <w:rFonts w:ascii="Times New Roman" w:hAnsi="Times New Roman"/>
          <w:sz w:val="26"/>
          <w:szCs w:val="26"/>
        </w:rPr>
        <w:t>A real barrier w</w:t>
      </w:r>
      <w:r w:rsidR="002444A9">
        <w:rPr>
          <w:rFonts w:ascii="Times New Roman" w:hAnsi="Times New Roman"/>
          <w:sz w:val="26"/>
          <w:szCs w:val="26"/>
        </w:rPr>
        <w:t>ill</w:t>
      </w:r>
      <w:r>
        <w:rPr>
          <w:rFonts w:ascii="Times New Roman" w:hAnsi="Times New Roman"/>
          <w:sz w:val="26"/>
          <w:szCs w:val="26"/>
        </w:rPr>
        <w:t xml:space="preserve"> be required to collect </w:t>
      </w:r>
      <w:r w:rsidR="002444A9">
        <w:rPr>
          <w:rFonts w:ascii="Times New Roman" w:hAnsi="Times New Roman"/>
          <w:sz w:val="26"/>
          <w:szCs w:val="26"/>
        </w:rPr>
        <w:t>any</w:t>
      </w:r>
      <w:r w:rsidR="0057658A">
        <w:rPr>
          <w:rFonts w:ascii="Times New Roman" w:hAnsi="Times New Roman"/>
          <w:sz w:val="26"/>
          <w:szCs w:val="26"/>
        </w:rPr>
        <w:t xml:space="preserve"> </w:t>
      </w:r>
      <w:r>
        <w:rPr>
          <w:rFonts w:ascii="Times New Roman" w:hAnsi="Times New Roman"/>
          <w:sz w:val="26"/>
          <w:szCs w:val="26"/>
        </w:rPr>
        <w:t xml:space="preserve">entry charges </w:t>
      </w:r>
      <w:r w:rsidR="0057658A">
        <w:rPr>
          <w:rFonts w:ascii="Times New Roman" w:hAnsi="Times New Roman"/>
          <w:sz w:val="26"/>
          <w:szCs w:val="26"/>
        </w:rPr>
        <w:t xml:space="preserve">which also </w:t>
      </w:r>
      <w:r w:rsidR="00F21267">
        <w:rPr>
          <w:rFonts w:ascii="Times New Roman" w:hAnsi="Times New Roman"/>
          <w:sz w:val="26"/>
          <w:szCs w:val="26"/>
        </w:rPr>
        <w:t>m</w:t>
      </w:r>
      <w:r w:rsidR="0019495D">
        <w:rPr>
          <w:rFonts w:ascii="Times New Roman" w:hAnsi="Times New Roman"/>
          <w:sz w:val="26"/>
          <w:szCs w:val="26"/>
        </w:rPr>
        <w:t>ay</w:t>
      </w:r>
      <w:r w:rsidR="0057658A">
        <w:rPr>
          <w:rFonts w:ascii="Times New Roman" w:hAnsi="Times New Roman"/>
          <w:sz w:val="26"/>
          <w:szCs w:val="26"/>
        </w:rPr>
        <w:t xml:space="preserve"> put o</w:t>
      </w:r>
      <w:r w:rsidR="00F21267">
        <w:rPr>
          <w:rFonts w:ascii="Times New Roman" w:hAnsi="Times New Roman"/>
          <w:sz w:val="26"/>
          <w:szCs w:val="26"/>
        </w:rPr>
        <w:t xml:space="preserve">ff those who </w:t>
      </w:r>
      <w:r w:rsidR="0019495D">
        <w:rPr>
          <w:rFonts w:ascii="Times New Roman" w:hAnsi="Times New Roman"/>
          <w:sz w:val="26"/>
          <w:szCs w:val="26"/>
        </w:rPr>
        <w:t>are not charged.</w:t>
      </w:r>
    </w:p>
    <w:p w14:paraId="68A8D201" w14:textId="4DE94BDC" w:rsidR="00EF4DF4" w:rsidRPr="000A3DCD" w:rsidRDefault="00EF4DF4" w:rsidP="008667A5">
      <w:pPr>
        <w:pStyle w:val="ListParagraph"/>
        <w:numPr>
          <w:ilvl w:val="0"/>
          <w:numId w:val="4"/>
        </w:numPr>
        <w:spacing w:line="360" w:lineRule="auto"/>
        <w:rPr>
          <w:rFonts w:ascii="Times New Roman" w:hAnsi="Times New Roman"/>
          <w:sz w:val="26"/>
          <w:szCs w:val="26"/>
        </w:rPr>
      </w:pPr>
      <w:r>
        <w:rPr>
          <w:rFonts w:ascii="Times New Roman" w:hAnsi="Times New Roman"/>
          <w:sz w:val="26"/>
          <w:szCs w:val="26"/>
        </w:rPr>
        <w:t xml:space="preserve">Some international visitors </w:t>
      </w:r>
      <w:r w:rsidR="00746D27">
        <w:rPr>
          <w:rFonts w:ascii="Times New Roman" w:hAnsi="Times New Roman"/>
          <w:sz w:val="26"/>
          <w:szCs w:val="26"/>
        </w:rPr>
        <w:t xml:space="preserve">will have existing connection to the Museum either as </w:t>
      </w:r>
      <w:proofErr w:type="spellStart"/>
      <w:r w:rsidR="00746D27">
        <w:rPr>
          <w:rFonts w:ascii="Times New Roman" w:hAnsi="Times New Roman"/>
          <w:sz w:val="26"/>
          <w:szCs w:val="26"/>
        </w:rPr>
        <w:t>Tang</w:t>
      </w:r>
      <w:r w:rsidR="009864E0">
        <w:rPr>
          <w:rFonts w:ascii="Times New Roman" w:hAnsi="Times New Roman"/>
          <w:sz w:val="26"/>
          <w:szCs w:val="26"/>
        </w:rPr>
        <w:t>a</w:t>
      </w:r>
      <w:r w:rsidR="00746D27">
        <w:rPr>
          <w:rFonts w:ascii="Times New Roman" w:hAnsi="Times New Roman"/>
          <w:sz w:val="26"/>
          <w:szCs w:val="26"/>
        </w:rPr>
        <w:t>ta</w:t>
      </w:r>
      <w:proofErr w:type="spellEnd"/>
      <w:r w:rsidR="00746D27">
        <w:rPr>
          <w:rFonts w:ascii="Times New Roman" w:hAnsi="Times New Roman"/>
          <w:sz w:val="26"/>
          <w:szCs w:val="26"/>
        </w:rPr>
        <w:t xml:space="preserve"> When</w:t>
      </w:r>
      <w:r w:rsidR="009864E0">
        <w:rPr>
          <w:rFonts w:ascii="Times New Roman" w:hAnsi="Times New Roman"/>
          <w:sz w:val="26"/>
          <w:szCs w:val="26"/>
        </w:rPr>
        <w:t xml:space="preserve">ua </w:t>
      </w:r>
      <w:r w:rsidR="00016034">
        <w:rPr>
          <w:rFonts w:ascii="Times New Roman" w:hAnsi="Times New Roman"/>
          <w:sz w:val="26"/>
          <w:szCs w:val="26"/>
        </w:rPr>
        <w:t xml:space="preserve">or because </w:t>
      </w:r>
      <w:r w:rsidR="003D2F1A">
        <w:rPr>
          <w:rFonts w:ascii="Times New Roman" w:hAnsi="Times New Roman"/>
          <w:sz w:val="26"/>
          <w:szCs w:val="26"/>
        </w:rPr>
        <w:t xml:space="preserve">they are related to settlers </w:t>
      </w:r>
      <w:r w:rsidR="0058113A">
        <w:rPr>
          <w:rFonts w:ascii="Times New Roman" w:hAnsi="Times New Roman"/>
          <w:sz w:val="26"/>
          <w:szCs w:val="26"/>
        </w:rPr>
        <w:t>who</w:t>
      </w:r>
      <w:r w:rsidR="00016034">
        <w:rPr>
          <w:rFonts w:ascii="Times New Roman" w:hAnsi="Times New Roman"/>
          <w:sz w:val="26"/>
          <w:szCs w:val="26"/>
        </w:rPr>
        <w:t xml:space="preserve"> have donated to the collection. It is </w:t>
      </w:r>
      <w:r w:rsidR="004F0AEC">
        <w:rPr>
          <w:rFonts w:ascii="Times New Roman" w:hAnsi="Times New Roman"/>
          <w:sz w:val="26"/>
          <w:szCs w:val="26"/>
        </w:rPr>
        <w:t xml:space="preserve">unreasonable for them to pay to see </w:t>
      </w:r>
      <w:r w:rsidR="005E27CA">
        <w:rPr>
          <w:rFonts w:ascii="Times New Roman" w:hAnsi="Times New Roman"/>
          <w:sz w:val="26"/>
          <w:szCs w:val="26"/>
        </w:rPr>
        <w:t>Taonga</w:t>
      </w:r>
      <w:r w:rsidR="004F0AEC">
        <w:rPr>
          <w:rFonts w:ascii="Times New Roman" w:hAnsi="Times New Roman"/>
          <w:sz w:val="26"/>
          <w:szCs w:val="26"/>
        </w:rPr>
        <w:t xml:space="preserve"> </w:t>
      </w:r>
      <w:r w:rsidR="003D2F1A">
        <w:rPr>
          <w:rFonts w:ascii="Times New Roman" w:hAnsi="Times New Roman"/>
          <w:sz w:val="26"/>
          <w:szCs w:val="26"/>
        </w:rPr>
        <w:t xml:space="preserve">and collections items </w:t>
      </w:r>
      <w:r w:rsidR="0058113A">
        <w:rPr>
          <w:rFonts w:ascii="Times New Roman" w:hAnsi="Times New Roman"/>
          <w:sz w:val="26"/>
          <w:szCs w:val="26"/>
        </w:rPr>
        <w:t>once owned by their ancestors.</w:t>
      </w:r>
    </w:p>
    <w:p w14:paraId="695112DF" w14:textId="6B431607" w:rsidR="00DB45C7" w:rsidRPr="000A3DCD" w:rsidRDefault="00DB45C7" w:rsidP="008667A5">
      <w:pPr>
        <w:pStyle w:val="ListParagraph"/>
        <w:numPr>
          <w:ilvl w:val="0"/>
          <w:numId w:val="4"/>
        </w:numPr>
        <w:spacing w:line="360" w:lineRule="auto"/>
        <w:rPr>
          <w:rFonts w:ascii="Times New Roman" w:hAnsi="Times New Roman"/>
          <w:sz w:val="26"/>
          <w:szCs w:val="26"/>
        </w:rPr>
      </w:pPr>
      <w:r w:rsidRPr="000A3DCD">
        <w:rPr>
          <w:rFonts w:ascii="Times New Roman" w:hAnsi="Times New Roman"/>
          <w:sz w:val="26"/>
          <w:szCs w:val="26"/>
        </w:rPr>
        <w:t xml:space="preserve">The analysis </w:t>
      </w:r>
      <w:r w:rsidRPr="003336A9">
        <w:rPr>
          <w:rFonts w:ascii="Times New Roman" w:hAnsi="Times New Roman"/>
          <w:sz w:val="26"/>
          <w:szCs w:val="26"/>
        </w:rPr>
        <w:t xml:space="preserve">provided in the report to </w:t>
      </w:r>
      <w:r w:rsidR="003336A9" w:rsidRPr="003336A9">
        <w:rPr>
          <w:rFonts w:ascii="Times New Roman" w:hAnsi="Times New Roman"/>
          <w:sz w:val="26"/>
          <w:szCs w:val="26"/>
        </w:rPr>
        <w:t xml:space="preserve">the </w:t>
      </w:r>
      <w:r w:rsidRPr="003336A9">
        <w:rPr>
          <w:rFonts w:ascii="Times New Roman" w:hAnsi="Times New Roman"/>
          <w:sz w:val="26"/>
          <w:szCs w:val="26"/>
        </w:rPr>
        <w:t>Council dated</w:t>
      </w:r>
      <w:r w:rsidR="003336A9" w:rsidRPr="003336A9">
        <w:rPr>
          <w:rFonts w:ascii="Times New Roman" w:hAnsi="Times New Roman"/>
          <w:sz w:val="26"/>
          <w:szCs w:val="26"/>
        </w:rPr>
        <w:t xml:space="preserve"> 28</w:t>
      </w:r>
      <w:r w:rsidR="003336A9" w:rsidRPr="003336A9">
        <w:rPr>
          <w:rFonts w:ascii="Times New Roman" w:hAnsi="Times New Roman"/>
          <w:sz w:val="26"/>
          <w:szCs w:val="26"/>
          <w:vertAlign w:val="superscript"/>
        </w:rPr>
        <w:t>th</w:t>
      </w:r>
      <w:r w:rsidR="003336A9" w:rsidRPr="003336A9">
        <w:rPr>
          <w:rFonts w:ascii="Times New Roman" w:hAnsi="Times New Roman"/>
          <w:sz w:val="26"/>
          <w:szCs w:val="26"/>
        </w:rPr>
        <w:t xml:space="preserve"> January 2025</w:t>
      </w:r>
      <w:r w:rsidRPr="000A3DCD">
        <w:rPr>
          <w:rFonts w:ascii="Times New Roman" w:hAnsi="Times New Roman"/>
          <w:sz w:val="26"/>
          <w:szCs w:val="26"/>
        </w:rPr>
        <w:t xml:space="preserve"> ignores the inevitable additional staff administration costs</w:t>
      </w:r>
      <w:r w:rsidR="003119F6">
        <w:rPr>
          <w:rFonts w:ascii="Times New Roman" w:hAnsi="Times New Roman"/>
          <w:sz w:val="26"/>
          <w:szCs w:val="26"/>
        </w:rPr>
        <w:t xml:space="preserve"> in the benefit</w:t>
      </w:r>
      <w:r w:rsidR="00EF5041">
        <w:rPr>
          <w:rFonts w:ascii="Times New Roman" w:hAnsi="Times New Roman"/>
          <w:sz w:val="26"/>
          <w:szCs w:val="26"/>
        </w:rPr>
        <w:t xml:space="preserve"> versus</w:t>
      </w:r>
      <w:r w:rsidR="003119F6">
        <w:rPr>
          <w:rFonts w:ascii="Times New Roman" w:hAnsi="Times New Roman"/>
          <w:sz w:val="26"/>
          <w:szCs w:val="26"/>
        </w:rPr>
        <w:t xml:space="preserve"> cost analysis</w:t>
      </w:r>
      <w:r w:rsidRPr="000A3DCD">
        <w:rPr>
          <w:rFonts w:ascii="Times New Roman" w:hAnsi="Times New Roman"/>
          <w:sz w:val="26"/>
          <w:szCs w:val="26"/>
        </w:rPr>
        <w:t>.</w:t>
      </w:r>
    </w:p>
    <w:p w14:paraId="3A93C44B" w14:textId="6A7BC9A8" w:rsidR="00DB45C7" w:rsidRPr="000A3DCD" w:rsidRDefault="00DB45C7" w:rsidP="008667A5">
      <w:pPr>
        <w:pStyle w:val="ListParagraph"/>
        <w:numPr>
          <w:ilvl w:val="0"/>
          <w:numId w:val="4"/>
        </w:numPr>
        <w:spacing w:line="360" w:lineRule="auto"/>
        <w:rPr>
          <w:rFonts w:ascii="Times New Roman" w:hAnsi="Times New Roman"/>
          <w:sz w:val="26"/>
          <w:szCs w:val="26"/>
        </w:rPr>
      </w:pPr>
      <w:r w:rsidRPr="000A3DCD">
        <w:rPr>
          <w:rFonts w:ascii="Times New Roman" w:hAnsi="Times New Roman"/>
          <w:sz w:val="26"/>
          <w:szCs w:val="26"/>
        </w:rPr>
        <w:t xml:space="preserve">The concept for the Museum is </w:t>
      </w:r>
      <w:r w:rsidR="00FB771F">
        <w:rPr>
          <w:rFonts w:ascii="Times New Roman" w:hAnsi="Times New Roman"/>
          <w:sz w:val="26"/>
          <w:szCs w:val="26"/>
        </w:rPr>
        <w:t>it being a</w:t>
      </w:r>
      <w:r w:rsidRPr="000A3DCD">
        <w:rPr>
          <w:rFonts w:ascii="Times New Roman" w:hAnsi="Times New Roman"/>
          <w:sz w:val="26"/>
          <w:szCs w:val="26"/>
        </w:rPr>
        <w:t xml:space="preserve"> </w:t>
      </w:r>
      <w:r w:rsidR="000D5212" w:rsidRPr="000A3DCD">
        <w:rPr>
          <w:rFonts w:ascii="Times New Roman" w:hAnsi="Times New Roman"/>
          <w:sz w:val="26"/>
          <w:szCs w:val="26"/>
        </w:rPr>
        <w:t xml:space="preserve">community space and therefore easy free </w:t>
      </w:r>
      <w:r w:rsidR="000D5212" w:rsidRPr="007C7733">
        <w:rPr>
          <w:rFonts w:ascii="Times New Roman" w:hAnsi="Times New Roman"/>
          <w:sz w:val="26"/>
          <w:szCs w:val="26"/>
        </w:rPr>
        <w:t xml:space="preserve">admission is a </w:t>
      </w:r>
      <w:r w:rsidR="007E6343" w:rsidRPr="007C7733">
        <w:rPr>
          <w:rFonts w:ascii="Times New Roman" w:hAnsi="Times New Roman"/>
          <w:sz w:val="26"/>
          <w:szCs w:val="26"/>
        </w:rPr>
        <w:t>precept.</w:t>
      </w:r>
    </w:p>
    <w:p w14:paraId="22266FCC" w14:textId="62841AB1" w:rsidR="007E6343" w:rsidRDefault="005714DD" w:rsidP="008667A5">
      <w:pPr>
        <w:pStyle w:val="ListParagraph"/>
        <w:numPr>
          <w:ilvl w:val="0"/>
          <w:numId w:val="4"/>
        </w:numPr>
        <w:spacing w:line="360" w:lineRule="auto"/>
        <w:rPr>
          <w:rFonts w:ascii="Times New Roman" w:hAnsi="Times New Roman"/>
          <w:sz w:val="26"/>
          <w:szCs w:val="26"/>
        </w:rPr>
      </w:pPr>
      <w:r w:rsidRPr="000A3DCD">
        <w:rPr>
          <w:rFonts w:ascii="Times New Roman" w:hAnsi="Times New Roman"/>
          <w:sz w:val="26"/>
          <w:szCs w:val="26"/>
        </w:rPr>
        <w:t xml:space="preserve">As the report to Council assesses, visitation will significantly </w:t>
      </w:r>
      <w:r w:rsidR="004E386B" w:rsidRPr="000A3DCD">
        <w:rPr>
          <w:rFonts w:ascii="Times New Roman" w:hAnsi="Times New Roman"/>
          <w:sz w:val="26"/>
          <w:szCs w:val="26"/>
        </w:rPr>
        <w:t xml:space="preserve">reduce with the introduction of the proposed </w:t>
      </w:r>
      <w:r w:rsidR="00853D5C" w:rsidRPr="000A3DCD">
        <w:rPr>
          <w:rFonts w:ascii="Times New Roman" w:hAnsi="Times New Roman"/>
          <w:sz w:val="26"/>
          <w:szCs w:val="26"/>
        </w:rPr>
        <w:t xml:space="preserve">entry charges. </w:t>
      </w:r>
      <w:r w:rsidR="005E4B95">
        <w:rPr>
          <w:rFonts w:ascii="Times New Roman" w:hAnsi="Times New Roman"/>
          <w:sz w:val="26"/>
          <w:szCs w:val="26"/>
        </w:rPr>
        <w:t xml:space="preserve">The Association believes </w:t>
      </w:r>
      <w:r w:rsidR="00294675">
        <w:rPr>
          <w:rFonts w:ascii="Times New Roman" w:hAnsi="Times New Roman"/>
          <w:sz w:val="26"/>
          <w:szCs w:val="26"/>
        </w:rPr>
        <w:t xml:space="preserve">the </w:t>
      </w:r>
      <w:r w:rsidR="000768CB">
        <w:rPr>
          <w:rFonts w:ascii="Times New Roman" w:hAnsi="Times New Roman"/>
          <w:sz w:val="26"/>
          <w:szCs w:val="26"/>
        </w:rPr>
        <w:t xml:space="preserve">suggestion that the reduction will be temporary is </w:t>
      </w:r>
      <w:r w:rsidR="0094054C">
        <w:rPr>
          <w:rFonts w:ascii="Times New Roman" w:hAnsi="Times New Roman"/>
          <w:sz w:val="26"/>
          <w:szCs w:val="26"/>
        </w:rPr>
        <w:t>a false expectation.</w:t>
      </w:r>
      <w:r w:rsidR="00E1732D">
        <w:rPr>
          <w:rFonts w:ascii="Times New Roman" w:hAnsi="Times New Roman"/>
          <w:sz w:val="26"/>
          <w:szCs w:val="26"/>
        </w:rPr>
        <w:t xml:space="preserve"> </w:t>
      </w:r>
    </w:p>
    <w:p w14:paraId="191CEEA6" w14:textId="7EE7E39C" w:rsidR="00E1732D" w:rsidRDefault="006E16C1" w:rsidP="008667A5">
      <w:pPr>
        <w:pStyle w:val="ListParagraph"/>
        <w:numPr>
          <w:ilvl w:val="0"/>
          <w:numId w:val="4"/>
        </w:numPr>
        <w:spacing w:line="360" w:lineRule="auto"/>
        <w:rPr>
          <w:rFonts w:ascii="Times New Roman" w:hAnsi="Times New Roman"/>
          <w:sz w:val="26"/>
          <w:szCs w:val="26"/>
        </w:rPr>
      </w:pPr>
      <w:r>
        <w:rPr>
          <w:rFonts w:ascii="Times New Roman" w:hAnsi="Times New Roman"/>
          <w:sz w:val="26"/>
          <w:szCs w:val="26"/>
        </w:rPr>
        <w:lastRenderedPageBreak/>
        <w:t xml:space="preserve">Charging for </w:t>
      </w:r>
      <w:r w:rsidR="00B562BC">
        <w:rPr>
          <w:rFonts w:ascii="Times New Roman" w:hAnsi="Times New Roman"/>
          <w:sz w:val="26"/>
          <w:szCs w:val="26"/>
        </w:rPr>
        <w:t>i</w:t>
      </w:r>
      <w:r>
        <w:rPr>
          <w:rFonts w:ascii="Times New Roman" w:hAnsi="Times New Roman"/>
          <w:sz w:val="26"/>
          <w:szCs w:val="26"/>
        </w:rPr>
        <w:t xml:space="preserve">nternational visitors will necessitate the </w:t>
      </w:r>
      <w:r w:rsidR="006B7FE0">
        <w:rPr>
          <w:rFonts w:ascii="Times New Roman" w:hAnsi="Times New Roman"/>
          <w:sz w:val="26"/>
          <w:szCs w:val="26"/>
        </w:rPr>
        <w:t>closure</w:t>
      </w:r>
      <w:r>
        <w:rPr>
          <w:rFonts w:ascii="Times New Roman" w:hAnsi="Times New Roman"/>
          <w:sz w:val="26"/>
          <w:szCs w:val="26"/>
        </w:rPr>
        <w:t xml:space="preserve"> of the </w:t>
      </w:r>
      <w:r w:rsidR="00BC115A">
        <w:rPr>
          <w:rFonts w:ascii="Times New Roman" w:hAnsi="Times New Roman"/>
          <w:sz w:val="26"/>
          <w:szCs w:val="26"/>
        </w:rPr>
        <w:t xml:space="preserve">southern entry to the Museum and severing the convenient link to the </w:t>
      </w:r>
      <w:r w:rsidR="003A046F">
        <w:rPr>
          <w:rFonts w:ascii="Times New Roman" w:hAnsi="Times New Roman"/>
          <w:sz w:val="26"/>
          <w:szCs w:val="26"/>
        </w:rPr>
        <w:t>L</w:t>
      </w:r>
      <w:r w:rsidR="00BC115A">
        <w:rPr>
          <w:rFonts w:ascii="Times New Roman" w:hAnsi="Times New Roman"/>
          <w:sz w:val="26"/>
          <w:szCs w:val="26"/>
        </w:rPr>
        <w:t xml:space="preserve">an </w:t>
      </w:r>
      <w:r w:rsidR="000F674C">
        <w:rPr>
          <w:rFonts w:ascii="Times New Roman" w:hAnsi="Times New Roman"/>
          <w:sz w:val="26"/>
          <w:szCs w:val="26"/>
        </w:rPr>
        <w:t>Y</w:t>
      </w:r>
      <w:r w:rsidR="006B7FE0">
        <w:rPr>
          <w:rFonts w:ascii="Times New Roman" w:hAnsi="Times New Roman"/>
          <w:sz w:val="26"/>
          <w:szCs w:val="26"/>
        </w:rPr>
        <w:t xml:space="preserve">uan, </w:t>
      </w:r>
      <w:r w:rsidR="000F674C">
        <w:rPr>
          <w:rFonts w:ascii="Times New Roman" w:hAnsi="Times New Roman"/>
          <w:sz w:val="26"/>
          <w:szCs w:val="26"/>
        </w:rPr>
        <w:t>Dunedin Chinese Garden.</w:t>
      </w:r>
      <w:r w:rsidR="00DE4A5F">
        <w:rPr>
          <w:rFonts w:ascii="Times New Roman" w:hAnsi="Times New Roman"/>
          <w:sz w:val="26"/>
          <w:szCs w:val="26"/>
        </w:rPr>
        <w:t xml:space="preserve"> </w:t>
      </w:r>
      <w:r w:rsidR="00CC483C">
        <w:rPr>
          <w:rFonts w:ascii="Times New Roman" w:hAnsi="Times New Roman"/>
          <w:sz w:val="26"/>
          <w:szCs w:val="26"/>
        </w:rPr>
        <w:t>This contro</w:t>
      </w:r>
      <w:r w:rsidR="00D33536">
        <w:rPr>
          <w:rFonts w:ascii="Times New Roman" w:hAnsi="Times New Roman"/>
          <w:sz w:val="26"/>
          <w:szCs w:val="26"/>
        </w:rPr>
        <w:t>l</w:t>
      </w:r>
      <w:r w:rsidR="00CC483C">
        <w:rPr>
          <w:rFonts w:ascii="Times New Roman" w:hAnsi="Times New Roman"/>
          <w:sz w:val="26"/>
          <w:szCs w:val="26"/>
        </w:rPr>
        <w:t xml:space="preserve"> measure </w:t>
      </w:r>
      <w:r w:rsidR="00D33536">
        <w:rPr>
          <w:rFonts w:ascii="Times New Roman" w:hAnsi="Times New Roman"/>
          <w:sz w:val="26"/>
          <w:szCs w:val="26"/>
        </w:rPr>
        <w:t xml:space="preserve">will diminish the </w:t>
      </w:r>
      <w:r w:rsidR="00837365">
        <w:rPr>
          <w:rFonts w:ascii="Times New Roman" w:hAnsi="Times New Roman"/>
          <w:sz w:val="26"/>
          <w:szCs w:val="26"/>
        </w:rPr>
        <w:t xml:space="preserve">free </w:t>
      </w:r>
      <w:r w:rsidR="006B3AA9">
        <w:rPr>
          <w:rFonts w:ascii="Times New Roman" w:hAnsi="Times New Roman"/>
          <w:sz w:val="26"/>
          <w:szCs w:val="26"/>
        </w:rPr>
        <w:t xml:space="preserve">movement that currently exists </w:t>
      </w:r>
      <w:r w:rsidR="00637BFF">
        <w:rPr>
          <w:rFonts w:ascii="Times New Roman" w:hAnsi="Times New Roman"/>
          <w:sz w:val="26"/>
          <w:szCs w:val="26"/>
        </w:rPr>
        <w:t>and detract from the experience of all visitors.</w:t>
      </w:r>
      <w:r w:rsidR="006B7FE0">
        <w:rPr>
          <w:rFonts w:ascii="Times New Roman" w:hAnsi="Times New Roman"/>
          <w:sz w:val="26"/>
          <w:szCs w:val="26"/>
        </w:rPr>
        <w:t xml:space="preserve"> </w:t>
      </w:r>
    </w:p>
    <w:p w14:paraId="1133FD29" w14:textId="18E3C5D3" w:rsidR="0043305E" w:rsidRPr="000A3DCD" w:rsidRDefault="0043305E" w:rsidP="008667A5">
      <w:pPr>
        <w:pStyle w:val="ListParagraph"/>
        <w:numPr>
          <w:ilvl w:val="0"/>
          <w:numId w:val="4"/>
        </w:numPr>
        <w:spacing w:line="360" w:lineRule="auto"/>
        <w:rPr>
          <w:rFonts w:ascii="Times New Roman" w:hAnsi="Times New Roman"/>
          <w:sz w:val="26"/>
          <w:szCs w:val="26"/>
        </w:rPr>
      </w:pPr>
      <w:r>
        <w:rPr>
          <w:rFonts w:ascii="Times New Roman" w:hAnsi="Times New Roman"/>
          <w:sz w:val="26"/>
          <w:szCs w:val="26"/>
        </w:rPr>
        <w:t xml:space="preserve">Additionally, </w:t>
      </w:r>
      <w:r w:rsidR="005E3CC7">
        <w:rPr>
          <w:rFonts w:ascii="Times New Roman" w:hAnsi="Times New Roman"/>
          <w:sz w:val="26"/>
          <w:szCs w:val="26"/>
        </w:rPr>
        <w:t xml:space="preserve">the present level </w:t>
      </w:r>
      <w:r w:rsidR="00FE64A8">
        <w:rPr>
          <w:rFonts w:ascii="Times New Roman" w:hAnsi="Times New Roman"/>
          <w:sz w:val="26"/>
          <w:szCs w:val="26"/>
        </w:rPr>
        <w:t xml:space="preserve">of donations will diminish with the lower visitor numbers and the perception </w:t>
      </w:r>
      <w:r w:rsidR="009B03ED">
        <w:rPr>
          <w:rFonts w:ascii="Times New Roman" w:hAnsi="Times New Roman"/>
          <w:sz w:val="26"/>
          <w:szCs w:val="26"/>
        </w:rPr>
        <w:t xml:space="preserve">that TOSM is getting revenue from </w:t>
      </w:r>
      <w:r w:rsidR="007E0228">
        <w:rPr>
          <w:rFonts w:ascii="Times New Roman" w:hAnsi="Times New Roman"/>
          <w:sz w:val="26"/>
          <w:szCs w:val="26"/>
        </w:rPr>
        <w:t>international</w:t>
      </w:r>
      <w:r w:rsidR="00E51379">
        <w:rPr>
          <w:rFonts w:ascii="Times New Roman" w:hAnsi="Times New Roman"/>
          <w:sz w:val="26"/>
          <w:szCs w:val="26"/>
        </w:rPr>
        <w:t xml:space="preserve"> visitors. There will be no realisation that the Council </w:t>
      </w:r>
      <w:r w:rsidR="00212FC2">
        <w:rPr>
          <w:rFonts w:ascii="Times New Roman" w:hAnsi="Times New Roman"/>
          <w:sz w:val="26"/>
          <w:szCs w:val="26"/>
        </w:rPr>
        <w:t xml:space="preserve">will capture that revenue and </w:t>
      </w:r>
      <w:r w:rsidR="00280D98">
        <w:rPr>
          <w:rFonts w:ascii="Times New Roman" w:hAnsi="Times New Roman"/>
          <w:sz w:val="26"/>
          <w:szCs w:val="26"/>
        </w:rPr>
        <w:t xml:space="preserve">thereby reduce the rates income for </w:t>
      </w:r>
      <w:r w:rsidR="00BE7BF7">
        <w:rPr>
          <w:rFonts w:ascii="Times New Roman" w:hAnsi="Times New Roman"/>
          <w:sz w:val="26"/>
          <w:szCs w:val="26"/>
        </w:rPr>
        <w:t>the Museum.</w:t>
      </w:r>
    </w:p>
    <w:p w14:paraId="1962B349" w14:textId="0E9A6D56" w:rsidR="00853D5C" w:rsidRDefault="00853D5C" w:rsidP="008667A5">
      <w:pPr>
        <w:pStyle w:val="ListParagraph"/>
        <w:numPr>
          <w:ilvl w:val="0"/>
          <w:numId w:val="4"/>
        </w:numPr>
        <w:spacing w:line="360" w:lineRule="auto"/>
        <w:rPr>
          <w:rFonts w:ascii="Times New Roman" w:hAnsi="Times New Roman"/>
          <w:sz w:val="26"/>
          <w:szCs w:val="26"/>
        </w:rPr>
      </w:pPr>
      <w:r w:rsidRPr="000A3DCD">
        <w:rPr>
          <w:rFonts w:ascii="Times New Roman" w:hAnsi="Times New Roman"/>
          <w:sz w:val="26"/>
          <w:szCs w:val="26"/>
        </w:rPr>
        <w:t xml:space="preserve">The </w:t>
      </w:r>
      <w:r w:rsidR="00E70964" w:rsidRPr="000A3DCD">
        <w:rPr>
          <w:rFonts w:ascii="Times New Roman" w:hAnsi="Times New Roman"/>
          <w:sz w:val="26"/>
          <w:szCs w:val="26"/>
        </w:rPr>
        <w:t xml:space="preserve">Museum will need less visitor hosts with </w:t>
      </w:r>
      <w:r w:rsidR="00421809" w:rsidRPr="000A3DCD">
        <w:rPr>
          <w:rFonts w:ascii="Times New Roman" w:hAnsi="Times New Roman"/>
          <w:sz w:val="26"/>
          <w:szCs w:val="26"/>
        </w:rPr>
        <w:t xml:space="preserve">reduced visitation. However, there will be </w:t>
      </w:r>
      <w:r w:rsidR="00320115">
        <w:rPr>
          <w:rFonts w:ascii="Times New Roman" w:hAnsi="Times New Roman"/>
          <w:sz w:val="26"/>
          <w:szCs w:val="26"/>
        </w:rPr>
        <w:t xml:space="preserve">no </w:t>
      </w:r>
      <w:r w:rsidR="00421809" w:rsidRPr="000A3DCD">
        <w:rPr>
          <w:rFonts w:ascii="Times New Roman" w:hAnsi="Times New Roman"/>
          <w:sz w:val="26"/>
          <w:szCs w:val="26"/>
        </w:rPr>
        <w:t xml:space="preserve">reduction in the need for resources to </w:t>
      </w:r>
      <w:r w:rsidR="0051116A" w:rsidRPr="000A3DCD">
        <w:rPr>
          <w:rFonts w:ascii="Times New Roman" w:hAnsi="Times New Roman"/>
          <w:sz w:val="26"/>
          <w:szCs w:val="26"/>
        </w:rPr>
        <w:t>manage and maintain the collection</w:t>
      </w:r>
      <w:r w:rsidR="00710050">
        <w:rPr>
          <w:rFonts w:ascii="Times New Roman" w:hAnsi="Times New Roman"/>
          <w:sz w:val="26"/>
          <w:szCs w:val="26"/>
        </w:rPr>
        <w:t xml:space="preserve">, </w:t>
      </w:r>
      <w:r w:rsidR="006D435B">
        <w:rPr>
          <w:rFonts w:ascii="Times New Roman" w:hAnsi="Times New Roman"/>
          <w:sz w:val="26"/>
          <w:szCs w:val="26"/>
        </w:rPr>
        <w:t>environmental</w:t>
      </w:r>
      <w:r w:rsidR="001172C7">
        <w:rPr>
          <w:rFonts w:ascii="Times New Roman" w:hAnsi="Times New Roman"/>
          <w:sz w:val="26"/>
          <w:szCs w:val="26"/>
        </w:rPr>
        <w:t xml:space="preserve"> control, facilities</w:t>
      </w:r>
      <w:r w:rsidR="0051116A" w:rsidRPr="000A3DCD">
        <w:rPr>
          <w:rFonts w:ascii="Times New Roman" w:hAnsi="Times New Roman"/>
          <w:sz w:val="26"/>
          <w:szCs w:val="26"/>
        </w:rPr>
        <w:t xml:space="preserve"> and the infrastructure. </w:t>
      </w:r>
    </w:p>
    <w:p w14:paraId="7AF26008" w14:textId="7EAEA923" w:rsidR="00973714" w:rsidRDefault="00973714" w:rsidP="008667A5">
      <w:pPr>
        <w:pStyle w:val="ListParagraph"/>
        <w:numPr>
          <w:ilvl w:val="0"/>
          <w:numId w:val="4"/>
        </w:numPr>
        <w:spacing w:line="360" w:lineRule="auto"/>
        <w:rPr>
          <w:rFonts w:ascii="Times New Roman" w:hAnsi="Times New Roman"/>
          <w:sz w:val="26"/>
          <w:szCs w:val="26"/>
        </w:rPr>
      </w:pPr>
      <w:r>
        <w:rPr>
          <w:rFonts w:ascii="Times New Roman" w:hAnsi="Times New Roman"/>
          <w:sz w:val="26"/>
          <w:szCs w:val="26"/>
        </w:rPr>
        <w:t>Out</w:t>
      </w:r>
      <w:r w:rsidR="00746448">
        <w:rPr>
          <w:rFonts w:ascii="Times New Roman" w:hAnsi="Times New Roman"/>
          <w:sz w:val="26"/>
          <w:szCs w:val="26"/>
        </w:rPr>
        <w:t>-</w:t>
      </w:r>
      <w:r>
        <w:rPr>
          <w:rFonts w:ascii="Times New Roman" w:hAnsi="Times New Roman"/>
          <w:sz w:val="26"/>
          <w:szCs w:val="26"/>
        </w:rPr>
        <w:t>of</w:t>
      </w:r>
      <w:r w:rsidR="00746448">
        <w:rPr>
          <w:rFonts w:ascii="Times New Roman" w:hAnsi="Times New Roman"/>
          <w:sz w:val="26"/>
          <w:szCs w:val="26"/>
        </w:rPr>
        <w:t>-</w:t>
      </w:r>
      <w:r>
        <w:rPr>
          <w:rFonts w:ascii="Times New Roman" w:hAnsi="Times New Roman"/>
          <w:sz w:val="26"/>
          <w:szCs w:val="26"/>
        </w:rPr>
        <w:t>to</w:t>
      </w:r>
      <w:r w:rsidR="00746448">
        <w:rPr>
          <w:rFonts w:ascii="Times New Roman" w:hAnsi="Times New Roman"/>
          <w:sz w:val="26"/>
          <w:szCs w:val="26"/>
        </w:rPr>
        <w:t>wn visitors bring revenue</w:t>
      </w:r>
      <w:r w:rsidR="00CF439F">
        <w:rPr>
          <w:rFonts w:ascii="Times New Roman" w:hAnsi="Times New Roman"/>
          <w:sz w:val="26"/>
          <w:szCs w:val="26"/>
        </w:rPr>
        <w:t xml:space="preserve"> </w:t>
      </w:r>
      <w:r w:rsidR="0086637F">
        <w:rPr>
          <w:rFonts w:ascii="Times New Roman" w:hAnsi="Times New Roman"/>
          <w:sz w:val="26"/>
          <w:szCs w:val="26"/>
        </w:rPr>
        <w:t xml:space="preserve">for </w:t>
      </w:r>
      <w:r w:rsidR="00AB4B21">
        <w:rPr>
          <w:rFonts w:ascii="Times New Roman" w:hAnsi="Times New Roman"/>
          <w:sz w:val="26"/>
          <w:szCs w:val="26"/>
        </w:rPr>
        <w:t xml:space="preserve">local </w:t>
      </w:r>
      <w:r w:rsidR="00AA133C">
        <w:rPr>
          <w:rFonts w:ascii="Times New Roman" w:hAnsi="Times New Roman"/>
          <w:sz w:val="26"/>
          <w:szCs w:val="26"/>
        </w:rPr>
        <w:t xml:space="preserve">businesses in </w:t>
      </w:r>
      <w:r w:rsidR="0086637F">
        <w:rPr>
          <w:rFonts w:ascii="Times New Roman" w:hAnsi="Times New Roman"/>
          <w:sz w:val="26"/>
          <w:szCs w:val="26"/>
        </w:rPr>
        <w:t>Dunedin,</w:t>
      </w:r>
      <w:r w:rsidR="00746448">
        <w:rPr>
          <w:rFonts w:ascii="Times New Roman" w:hAnsi="Times New Roman"/>
          <w:sz w:val="26"/>
          <w:szCs w:val="26"/>
        </w:rPr>
        <w:t xml:space="preserve"> </w:t>
      </w:r>
      <w:r w:rsidR="002A3CFF">
        <w:rPr>
          <w:rFonts w:ascii="Times New Roman" w:hAnsi="Times New Roman"/>
          <w:sz w:val="26"/>
          <w:szCs w:val="26"/>
        </w:rPr>
        <w:t xml:space="preserve">some of which translates </w:t>
      </w:r>
      <w:r w:rsidR="001C3D11">
        <w:rPr>
          <w:rFonts w:ascii="Times New Roman" w:hAnsi="Times New Roman"/>
          <w:sz w:val="26"/>
          <w:szCs w:val="26"/>
        </w:rPr>
        <w:t>in</w:t>
      </w:r>
      <w:r w:rsidR="002A3CFF">
        <w:rPr>
          <w:rFonts w:ascii="Times New Roman" w:hAnsi="Times New Roman"/>
          <w:sz w:val="26"/>
          <w:szCs w:val="26"/>
        </w:rPr>
        <w:t>to</w:t>
      </w:r>
      <w:r w:rsidR="001C3D11">
        <w:rPr>
          <w:rFonts w:ascii="Times New Roman" w:hAnsi="Times New Roman"/>
          <w:sz w:val="26"/>
          <w:szCs w:val="26"/>
        </w:rPr>
        <w:t xml:space="preserve"> additional income for</w:t>
      </w:r>
      <w:r w:rsidR="002A3CFF">
        <w:rPr>
          <w:rFonts w:ascii="Times New Roman" w:hAnsi="Times New Roman"/>
          <w:sz w:val="26"/>
          <w:szCs w:val="26"/>
        </w:rPr>
        <w:t xml:space="preserve"> Council</w:t>
      </w:r>
      <w:r w:rsidR="001C3D11">
        <w:rPr>
          <w:rFonts w:ascii="Times New Roman" w:hAnsi="Times New Roman"/>
          <w:sz w:val="26"/>
          <w:szCs w:val="26"/>
        </w:rPr>
        <w:t xml:space="preserve">. </w:t>
      </w:r>
      <w:r w:rsidR="0026335D">
        <w:rPr>
          <w:rFonts w:ascii="Times New Roman" w:hAnsi="Times New Roman"/>
          <w:sz w:val="26"/>
          <w:szCs w:val="26"/>
        </w:rPr>
        <w:t>T</w:t>
      </w:r>
      <w:r w:rsidR="00352728">
        <w:rPr>
          <w:rFonts w:ascii="Times New Roman" w:hAnsi="Times New Roman"/>
          <w:sz w:val="26"/>
          <w:szCs w:val="26"/>
        </w:rPr>
        <w:t xml:space="preserve">his additional </w:t>
      </w:r>
      <w:r w:rsidR="00154CE6">
        <w:rPr>
          <w:rFonts w:ascii="Times New Roman" w:hAnsi="Times New Roman"/>
          <w:sz w:val="26"/>
          <w:szCs w:val="26"/>
        </w:rPr>
        <w:t>income supports resources for the Museum</w:t>
      </w:r>
      <w:r w:rsidR="00470A57">
        <w:rPr>
          <w:rFonts w:ascii="Times New Roman" w:hAnsi="Times New Roman"/>
          <w:sz w:val="26"/>
          <w:szCs w:val="26"/>
        </w:rPr>
        <w:t>. “Clipping the ticket” again is unnecessary.</w:t>
      </w:r>
    </w:p>
    <w:p w14:paraId="490876CB" w14:textId="77777777" w:rsidR="000B648A" w:rsidRDefault="000B648A" w:rsidP="00634E73">
      <w:pPr>
        <w:spacing w:line="360" w:lineRule="auto"/>
      </w:pPr>
    </w:p>
    <w:p w14:paraId="25222CB4" w14:textId="5606416B" w:rsidR="00634E73" w:rsidRDefault="00634E73" w:rsidP="00634E73">
      <w:pPr>
        <w:spacing w:line="360" w:lineRule="auto"/>
      </w:pPr>
      <w:r>
        <w:t xml:space="preserve">The </w:t>
      </w:r>
      <w:r w:rsidR="00241C49">
        <w:t>deliberate reduction of</w:t>
      </w:r>
      <w:r>
        <w:t xml:space="preserve"> visitation </w:t>
      </w:r>
      <w:r w:rsidR="00252524">
        <w:t>to a strategic public facility</w:t>
      </w:r>
      <w:r w:rsidR="00EB7F88">
        <w:t xml:space="preserve"> is an </w:t>
      </w:r>
      <w:r w:rsidR="007164DB">
        <w:t>anathema</w:t>
      </w:r>
      <w:r w:rsidR="00EB7F88">
        <w:t xml:space="preserve"> </w:t>
      </w:r>
      <w:r w:rsidR="00BC3640">
        <w:t xml:space="preserve">to the Council’s </w:t>
      </w:r>
      <w:r w:rsidR="00241C49">
        <w:t>objective</w:t>
      </w:r>
      <w:r w:rsidR="00F541E7">
        <w:t xml:space="preserve"> to create a </w:t>
      </w:r>
      <w:r w:rsidR="00F6567B">
        <w:t>T</w:t>
      </w:r>
      <w:r w:rsidR="00F541E7">
        <w:t>hriving</w:t>
      </w:r>
      <w:r w:rsidR="003221F5">
        <w:t xml:space="preserve"> </w:t>
      </w:r>
      <w:r w:rsidR="00B55F3F">
        <w:t xml:space="preserve">and </w:t>
      </w:r>
      <w:r w:rsidR="00F6567B">
        <w:t>C</w:t>
      </w:r>
      <w:r w:rsidR="003221F5">
        <w:t>reative</w:t>
      </w:r>
      <w:r w:rsidR="00F541E7">
        <w:t xml:space="preserve"> City.</w:t>
      </w:r>
    </w:p>
    <w:p w14:paraId="7D23F809" w14:textId="77777777" w:rsidR="000648A5" w:rsidRDefault="000648A5" w:rsidP="00634E73">
      <w:pPr>
        <w:spacing w:line="360" w:lineRule="auto"/>
      </w:pPr>
    </w:p>
    <w:p w14:paraId="0B9F7DA0" w14:textId="2EE654C6" w:rsidR="00706366" w:rsidRDefault="00D443B2" w:rsidP="00634E73">
      <w:pPr>
        <w:spacing w:line="360" w:lineRule="auto"/>
      </w:pPr>
      <w:r>
        <w:t xml:space="preserve">The OSA </w:t>
      </w:r>
      <w:r w:rsidR="00522ABD">
        <w:t>believ</w:t>
      </w:r>
      <w:r w:rsidR="00B63BA7">
        <w:t>e</w:t>
      </w:r>
      <w:r w:rsidR="00522ABD">
        <w:t xml:space="preserve">s </w:t>
      </w:r>
      <w:r w:rsidR="00B63BA7">
        <w:t xml:space="preserve">the </w:t>
      </w:r>
      <w:r w:rsidR="005D12D3">
        <w:t>app</w:t>
      </w:r>
      <w:r w:rsidR="009B4F0A">
        <w:t>ropriate</w:t>
      </w:r>
      <w:r w:rsidR="008C0080">
        <w:t xml:space="preserve"> approach is to welcome </w:t>
      </w:r>
      <w:r w:rsidR="0041666D">
        <w:t xml:space="preserve">all </w:t>
      </w:r>
      <w:r w:rsidR="00D72199">
        <w:t>visitors</w:t>
      </w:r>
      <w:r w:rsidR="0041666D">
        <w:t xml:space="preserve"> to TOSM and deliver </w:t>
      </w:r>
      <w:r w:rsidR="005D39D5">
        <w:t>beyond their expectations, part of which is free admis</w:t>
      </w:r>
      <w:r w:rsidR="00B64E64">
        <w:t xml:space="preserve">sion. </w:t>
      </w:r>
      <w:r w:rsidR="00C04BCC">
        <w:t>Increasing visitor numbers is a</w:t>
      </w:r>
      <w:r w:rsidR="004B436D">
        <w:t xml:space="preserve"> commendable </w:t>
      </w:r>
      <w:r w:rsidR="00812FAF">
        <w:t xml:space="preserve">performance measure </w:t>
      </w:r>
      <w:r w:rsidR="008B13A2">
        <w:t>for the management of TOSM.</w:t>
      </w:r>
      <w:r w:rsidR="00C04BCC">
        <w:t xml:space="preserve"> </w:t>
      </w:r>
      <w:r w:rsidR="0074070B">
        <w:t xml:space="preserve">The </w:t>
      </w:r>
      <w:r w:rsidR="00E97E0B">
        <w:t xml:space="preserve">OSA believes the </w:t>
      </w:r>
      <w:r w:rsidR="0074070B">
        <w:t>most productive approach to increase r</w:t>
      </w:r>
      <w:r w:rsidR="00B64E64">
        <w:t xml:space="preserve">evenue </w:t>
      </w:r>
      <w:r w:rsidR="0074070B">
        <w:t>is</w:t>
      </w:r>
      <w:r w:rsidR="00B64E64">
        <w:t xml:space="preserve"> a greater emphasis on donations </w:t>
      </w:r>
      <w:r w:rsidR="00F87AED">
        <w:t>through</w:t>
      </w:r>
      <w:r w:rsidR="00457FF2">
        <w:t xml:space="preserve"> messaging</w:t>
      </w:r>
      <w:r w:rsidR="00E17599">
        <w:t>,</w:t>
      </w:r>
      <w:r w:rsidR="00F87AED">
        <w:t xml:space="preserve"> signage and dialogue when staff engage with visitors. </w:t>
      </w:r>
    </w:p>
    <w:p w14:paraId="02C395C6" w14:textId="77777777" w:rsidR="00131545" w:rsidRDefault="00131545" w:rsidP="00634E73">
      <w:pPr>
        <w:spacing w:line="360" w:lineRule="auto"/>
      </w:pPr>
    </w:p>
    <w:p w14:paraId="3769E3B8" w14:textId="2526284A" w:rsidR="00131545" w:rsidRDefault="00131545" w:rsidP="00131545">
      <w:pPr>
        <w:pStyle w:val="Heading4"/>
        <w:ind w:left="0" w:firstLine="720"/>
        <w:rPr>
          <w:iCs/>
        </w:rPr>
      </w:pPr>
      <w:r>
        <w:rPr>
          <w:iCs/>
        </w:rPr>
        <w:t>Resources</w:t>
      </w:r>
    </w:p>
    <w:p w14:paraId="37AB374A" w14:textId="77777777" w:rsidR="00FB5A9E" w:rsidRPr="001069A3" w:rsidRDefault="00FB5A9E" w:rsidP="00BE2E9A">
      <w:pPr>
        <w:rPr>
          <w:u w:val="single"/>
          <w:lang w:val="en-NZ"/>
        </w:rPr>
      </w:pPr>
    </w:p>
    <w:p w14:paraId="191A02A9" w14:textId="72589FA1" w:rsidR="00131545" w:rsidRDefault="00BE2E9A" w:rsidP="00634E73">
      <w:pPr>
        <w:spacing w:line="360" w:lineRule="auto"/>
      </w:pPr>
      <w:r>
        <w:t>The Association remains concerned with the current level of staff resources at</w:t>
      </w:r>
      <w:r w:rsidR="00325901">
        <w:t xml:space="preserve"> </w:t>
      </w:r>
      <w:proofErr w:type="spellStart"/>
      <w:r w:rsidR="00325901" w:rsidRPr="00F107F1">
        <w:rPr>
          <w:lang w:val="en-NZ"/>
        </w:rPr>
        <w:t>Toitū</w:t>
      </w:r>
      <w:proofErr w:type="spellEnd"/>
      <w:r w:rsidR="00325901">
        <w:rPr>
          <w:lang w:val="en-NZ"/>
        </w:rPr>
        <w:t>.</w:t>
      </w:r>
      <w:r w:rsidR="008B71C1">
        <w:rPr>
          <w:lang w:val="en-NZ"/>
        </w:rPr>
        <w:t xml:space="preserve"> The sharing of resources between </w:t>
      </w:r>
      <w:proofErr w:type="spellStart"/>
      <w:r w:rsidR="008B71C1" w:rsidRPr="00F107F1">
        <w:rPr>
          <w:lang w:val="en-NZ"/>
        </w:rPr>
        <w:t>Toitū</w:t>
      </w:r>
      <w:proofErr w:type="spellEnd"/>
      <w:r w:rsidR="00845696">
        <w:rPr>
          <w:lang w:val="en-NZ"/>
        </w:rPr>
        <w:t>, Lan Yuan</w:t>
      </w:r>
      <w:r>
        <w:t xml:space="preserve"> </w:t>
      </w:r>
      <w:r w:rsidR="00845696">
        <w:t xml:space="preserve">and the Dunedin Public Art Gallery has doubtless </w:t>
      </w:r>
      <w:r w:rsidR="00C71FAD">
        <w:t>provided some operation</w:t>
      </w:r>
      <w:r w:rsidR="008F15F6">
        <w:t>al</w:t>
      </w:r>
      <w:r w:rsidR="00C71FAD">
        <w:t xml:space="preserve"> efficiencies but has resulted in staff being under considerable pressure</w:t>
      </w:r>
      <w:r w:rsidR="00892A13">
        <w:t xml:space="preserve">. The sharing of senior staff is of particular concern. The pressure on them has been </w:t>
      </w:r>
      <w:r w:rsidR="00B935FF">
        <w:t>clearly</w:t>
      </w:r>
      <w:r w:rsidR="00892A13">
        <w:t xml:space="preserve"> evident to </w:t>
      </w:r>
      <w:r w:rsidR="00522A5C">
        <w:t>the Association Committee and raises</w:t>
      </w:r>
      <w:r w:rsidR="00EB0B53">
        <w:t xml:space="preserve"> the</w:t>
      </w:r>
      <w:r w:rsidR="00522A5C">
        <w:t xml:space="preserve"> genuine concern that highly skilled staff </w:t>
      </w:r>
      <w:r w:rsidR="00F03BB2">
        <w:t xml:space="preserve">will leave for a lower stress environment. We </w:t>
      </w:r>
      <w:r w:rsidR="00F03BB2">
        <w:lastRenderedPageBreak/>
        <w:t xml:space="preserve">believe some already have. </w:t>
      </w:r>
      <w:r w:rsidR="008550D3">
        <w:t>Replacements have been either slow to be appointed or not appointed at all</w:t>
      </w:r>
      <w:r w:rsidR="00C26BC1">
        <w:t>.</w:t>
      </w:r>
    </w:p>
    <w:p w14:paraId="0179A840" w14:textId="77777777" w:rsidR="00F03BB2" w:rsidRDefault="00F03BB2" w:rsidP="00634E73">
      <w:pPr>
        <w:spacing w:line="360" w:lineRule="auto"/>
      </w:pPr>
    </w:p>
    <w:p w14:paraId="61CE94F6" w14:textId="441C5A3F" w:rsidR="005E03DD" w:rsidRDefault="005E03DD" w:rsidP="00634E73">
      <w:pPr>
        <w:spacing w:line="360" w:lineRule="auto"/>
      </w:pPr>
      <w:r>
        <w:t xml:space="preserve">The OSA would like to see an objective review </w:t>
      </w:r>
      <w:r w:rsidR="00C26BC1">
        <w:t xml:space="preserve">of </w:t>
      </w:r>
      <w:r w:rsidR="002A5DF0">
        <w:t xml:space="preserve">the </w:t>
      </w:r>
      <w:r w:rsidR="00C26BC1">
        <w:t>staffing</w:t>
      </w:r>
      <w:r w:rsidR="002A5DF0">
        <w:t xml:space="preserve"> structure and</w:t>
      </w:r>
      <w:r w:rsidR="00C26BC1">
        <w:t xml:space="preserve"> levels so that the Museum can </w:t>
      </w:r>
      <w:r w:rsidR="00437CD8">
        <w:t xml:space="preserve">operate to </w:t>
      </w:r>
      <w:r w:rsidR="00560769">
        <w:t>international</w:t>
      </w:r>
      <w:r w:rsidR="00437CD8">
        <w:t xml:space="preserve"> standards and fully </w:t>
      </w:r>
      <w:r w:rsidR="00026438">
        <w:t xml:space="preserve">utilise the resources and </w:t>
      </w:r>
      <w:r w:rsidR="000F336F">
        <w:t xml:space="preserve">facilities. The temporary </w:t>
      </w:r>
      <w:r w:rsidR="00B87514">
        <w:t xml:space="preserve">exhibition space has remained closed off because staff resources are </w:t>
      </w:r>
      <w:r w:rsidR="00B95C96">
        <w:t>seriously constrained.</w:t>
      </w:r>
    </w:p>
    <w:p w14:paraId="774B829D" w14:textId="77777777" w:rsidR="00E142D7" w:rsidRPr="00CD3E7B" w:rsidRDefault="00E142D7" w:rsidP="00634E73">
      <w:pPr>
        <w:spacing w:line="360" w:lineRule="auto"/>
      </w:pPr>
    </w:p>
    <w:p w14:paraId="39FA69BB" w14:textId="3533F597" w:rsidR="00BE189A" w:rsidRPr="001069A3" w:rsidRDefault="00BE189A" w:rsidP="00BE189A">
      <w:pPr>
        <w:pStyle w:val="Heading4"/>
        <w:ind w:left="0" w:firstLine="720"/>
        <w:rPr>
          <w:iCs/>
        </w:rPr>
      </w:pPr>
      <w:r>
        <w:rPr>
          <w:iCs/>
        </w:rPr>
        <w:t xml:space="preserve">Capital </w:t>
      </w:r>
      <w:r w:rsidR="00362A4E">
        <w:rPr>
          <w:iCs/>
        </w:rPr>
        <w:t>Expenditure</w:t>
      </w:r>
    </w:p>
    <w:p w14:paraId="56B6F0B1" w14:textId="77777777" w:rsidR="00BE189A" w:rsidRPr="001069A3" w:rsidRDefault="00BE189A" w:rsidP="00BE189A">
      <w:pPr>
        <w:ind w:left="720"/>
        <w:rPr>
          <w:u w:val="single"/>
          <w:lang w:val="en-NZ"/>
        </w:rPr>
      </w:pPr>
    </w:p>
    <w:p w14:paraId="6CAEDDC7" w14:textId="40F83326" w:rsidR="00C2416D" w:rsidRDefault="00BE189A" w:rsidP="00BE189A">
      <w:pPr>
        <w:spacing w:line="360" w:lineRule="auto"/>
      </w:pPr>
      <w:r w:rsidRPr="001069A3">
        <w:t>The OSA</w:t>
      </w:r>
      <w:r w:rsidR="00EE4725">
        <w:t xml:space="preserve"> supports</w:t>
      </w:r>
      <w:r w:rsidRPr="001069A3">
        <w:t xml:space="preserve"> </w:t>
      </w:r>
      <w:r w:rsidR="00444F5E">
        <w:t xml:space="preserve">the proposal for </w:t>
      </w:r>
      <w:r w:rsidR="00EE6635">
        <w:t>the</w:t>
      </w:r>
      <w:r w:rsidR="00B95849">
        <w:t xml:space="preserve"> acquisitions budget of $</w:t>
      </w:r>
      <w:r w:rsidR="005C281D">
        <w:t xml:space="preserve">50k and a minor </w:t>
      </w:r>
      <w:r w:rsidR="00EE4725">
        <w:t xml:space="preserve">capital </w:t>
      </w:r>
      <w:r w:rsidR="005C281D">
        <w:t xml:space="preserve">works </w:t>
      </w:r>
      <w:r w:rsidR="003344DF">
        <w:t>budget</w:t>
      </w:r>
      <w:r w:rsidR="00EE4725">
        <w:t xml:space="preserve"> of $40k</w:t>
      </w:r>
      <w:r w:rsidR="00CC1819">
        <w:t xml:space="preserve"> each year </w:t>
      </w:r>
      <w:r w:rsidR="0065292A">
        <w:t>of the plan,</w:t>
      </w:r>
      <w:r w:rsidR="00EE4725">
        <w:t xml:space="preserve"> </w:t>
      </w:r>
      <w:r w:rsidR="004D0D9E">
        <w:t xml:space="preserve">being a modest but prudent provision </w:t>
      </w:r>
      <w:r w:rsidR="00A64CA5">
        <w:t>for good management</w:t>
      </w:r>
      <w:r w:rsidR="004721C1">
        <w:t xml:space="preserve">. In addition, the proposed </w:t>
      </w:r>
      <w:r w:rsidR="006776F5">
        <w:t>renewals budget of $</w:t>
      </w:r>
      <w:r w:rsidR="00145974">
        <w:t>1</w:t>
      </w:r>
      <w:r w:rsidR="0065292A">
        <w:t>0</w:t>
      </w:r>
      <w:r w:rsidR="00145974">
        <w:t>0</w:t>
      </w:r>
      <w:r w:rsidR="006776F5">
        <w:t>k</w:t>
      </w:r>
      <w:r w:rsidR="00662F59">
        <w:t>,</w:t>
      </w:r>
      <w:r w:rsidR="006776F5">
        <w:t xml:space="preserve"> </w:t>
      </w:r>
      <w:r w:rsidR="00D62CF3">
        <w:t>but increasing</w:t>
      </w:r>
      <w:r w:rsidR="00662F59">
        <w:t xml:space="preserve"> </w:t>
      </w:r>
      <w:r w:rsidR="007C7CC1">
        <w:t>each year</w:t>
      </w:r>
      <w:r w:rsidR="00662F59">
        <w:t>,</w:t>
      </w:r>
      <w:r w:rsidR="0022447C">
        <w:t xml:space="preserve"> for </w:t>
      </w:r>
      <w:r w:rsidR="00BB160D">
        <w:t xml:space="preserve">minor </w:t>
      </w:r>
      <w:r w:rsidR="0022447C">
        <w:t>equipment to be ke</w:t>
      </w:r>
      <w:r w:rsidR="000210B2">
        <w:t>pt up to date</w:t>
      </w:r>
      <w:r w:rsidR="00F236D5">
        <w:t xml:space="preserve"> is supported</w:t>
      </w:r>
      <w:r w:rsidR="000210B2">
        <w:t>.</w:t>
      </w:r>
      <w:r w:rsidR="001B18E1">
        <w:t xml:space="preserve"> </w:t>
      </w:r>
      <w:r w:rsidR="00BB160D">
        <w:t xml:space="preserve">Provision is also </w:t>
      </w:r>
      <w:r w:rsidR="000D4478">
        <w:t xml:space="preserve">made </w:t>
      </w:r>
      <w:r w:rsidR="00CE4784">
        <w:t xml:space="preserve">for plant renewals </w:t>
      </w:r>
      <w:r w:rsidR="000A1E1D">
        <w:t>every other year</w:t>
      </w:r>
      <w:r w:rsidR="00E56280">
        <w:t xml:space="preserve">, again essential if the environment control is to be </w:t>
      </w:r>
      <w:r w:rsidR="00122D87">
        <w:t>maintained at international standards</w:t>
      </w:r>
      <w:r w:rsidR="00D755A8">
        <w:t>.</w:t>
      </w:r>
    </w:p>
    <w:p w14:paraId="411F4D78" w14:textId="77777777" w:rsidR="00BE189A" w:rsidRPr="00EF01B8" w:rsidRDefault="00BE189A" w:rsidP="00BE189A">
      <w:pPr>
        <w:spacing w:line="360" w:lineRule="auto"/>
        <w:rPr>
          <w:highlight w:val="yellow"/>
        </w:rPr>
      </w:pPr>
    </w:p>
    <w:p w14:paraId="0C485AAD" w14:textId="4782928D" w:rsidR="00C471DE" w:rsidRPr="001069A3" w:rsidRDefault="007450D1" w:rsidP="007450D1">
      <w:pPr>
        <w:ind w:firstLine="720"/>
        <w:jc w:val="left"/>
        <w:rPr>
          <w:b/>
        </w:rPr>
      </w:pPr>
      <w:r w:rsidRPr="001069A3">
        <w:rPr>
          <w:b/>
        </w:rPr>
        <w:t>Museum Cluster</w:t>
      </w:r>
    </w:p>
    <w:p w14:paraId="773D1671" w14:textId="77777777" w:rsidR="007450D1" w:rsidRPr="001069A3" w:rsidRDefault="007450D1" w:rsidP="007450D1">
      <w:pPr>
        <w:ind w:firstLine="720"/>
        <w:jc w:val="left"/>
        <w:rPr>
          <w:b/>
        </w:rPr>
      </w:pPr>
    </w:p>
    <w:p w14:paraId="4ECB5DA3" w14:textId="36434119" w:rsidR="00290AA6" w:rsidRDefault="00290AA6" w:rsidP="00290AA6">
      <w:pPr>
        <w:spacing w:line="360" w:lineRule="auto"/>
        <w:rPr>
          <w:lang w:val="en-NZ"/>
        </w:rPr>
      </w:pPr>
      <w:r w:rsidRPr="001069A3">
        <w:rPr>
          <w:lang w:val="en-NZ"/>
        </w:rPr>
        <w:t xml:space="preserve">The </w:t>
      </w:r>
      <w:r w:rsidR="00D443B2">
        <w:rPr>
          <w:lang w:val="en-NZ"/>
        </w:rPr>
        <w:t>TOSM</w:t>
      </w:r>
      <w:r w:rsidRPr="001069A3">
        <w:rPr>
          <w:lang w:val="en-NZ"/>
        </w:rPr>
        <w:t xml:space="preserve"> contributes to a Vibrant and Creative City also to a City of Learning. It is also important to remember the role of the Museum in the Thriving and Diverse Economy. The Museum Cluster provides a </w:t>
      </w:r>
      <w:proofErr w:type="gramStart"/>
      <w:r w:rsidRPr="001069A3">
        <w:rPr>
          <w:lang w:val="en-NZ"/>
        </w:rPr>
        <w:t>draw</w:t>
      </w:r>
      <w:r w:rsidR="00792CDA" w:rsidRPr="001069A3">
        <w:rPr>
          <w:lang w:val="en-NZ"/>
        </w:rPr>
        <w:t>-</w:t>
      </w:r>
      <w:r w:rsidRPr="001069A3">
        <w:rPr>
          <w:lang w:val="en-NZ"/>
        </w:rPr>
        <w:t>card</w:t>
      </w:r>
      <w:proofErr w:type="gramEnd"/>
      <w:r w:rsidRPr="001069A3">
        <w:rPr>
          <w:lang w:val="en-NZ"/>
        </w:rPr>
        <w:t xml:space="preserve"> for the City. The history of the City is manifested in its historic buildings</w:t>
      </w:r>
      <w:r w:rsidR="005B3C92">
        <w:rPr>
          <w:lang w:val="en-NZ"/>
        </w:rPr>
        <w:t xml:space="preserve">, </w:t>
      </w:r>
      <w:r w:rsidRPr="001069A3">
        <w:rPr>
          <w:lang w:val="en-NZ"/>
        </w:rPr>
        <w:t>museums, art galleries, and archives. It is also good to see the Otago Museum making its plans for future growth in visitor numbers. The two top Museums in the City are strongly supported by the</w:t>
      </w:r>
      <w:r w:rsidR="00CD4499">
        <w:rPr>
          <w:lang w:val="en-NZ"/>
        </w:rPr>
        <w:t xml:space="preserve"> Dunedin</w:t>
      </w:r>
      <w:r w:rsidRPr="001069A3">
        <w:rPr>
          <w:lang w:val="en-NZ"/>
        </w:rPr>
        <w:t xml:space="preserve"> Public Art Gallery, the Hocken </w:t>
      </w:r>
      <w:r w:rsidR="006C418F">
        <w:rPr>
          <w:lang w:val="en-NZ"/>
        </w:rPr>
        <w:t>Collections</w:t>
      </w:r>
      <w:r w:rsidRPr="001069A3">
        <w:rPr>
          <w:lang w:val="en-NZ"/>
        </w:rPr>
        <w:t xml:space="preserve">, the Dunedin Public Library, National Archives, stately </w:t>
      </w:r>
      <w:proofErr w:type="gramStart"/>
      <w:r w:rsidRPr="001069A3">
        <w:rPr>
          <w:lang w:val="en-NZ"/>
        </w:rPr>
        <w:t>homes</w:t>
      </w:r>
      <w:proofErr w:type="gramEnd"/>
      <w:r w:rsidRPr="001069A3">
        <w:rPr>
          <w:lang w:val="en-NZ"/>
        </w:rPr>
        <w:t xml:space="preserve"> and a number of smaller museums</w:t>
      </w:r>
      <w:r w:rsidR="0024560E" w:rsidRPr="001069A3">
        <w:rPr>
          <w:lang w:val="en-NZ"/>
        </w:rPr>
        <w:t xml:space="preserve"> including the </w:t>
      </w:r>
      <w:r w:rsidR="007B270B">
        <w:rPr>
          <w:lang w:val="en-NZ"/>
        </w:rPr>
        <w:t xml:space="preserve">Dunedin </w:t>
      </w:r>
      <w:r w:rsidR="0024560E" w:rsidRPr="001069A3">
        <w:rPr>
          <w:lang w:val="en-NZ"/>
        </w:rPr>
        <w:t>Gasworks Museum</w:t>
      </w:r>
      <w:r w:rsidRPr="001069A3">
        <w:rPr>
          <w:lang w:val="en-NZ"/>
        </w:rPr>
        <w:t>. For those interested in history and culture the City provides many days of diverse places to visit. Local, national and international treasures are all to be found in Dunedin.</w:t>
      </w:r>
    </w:p>
    <w:p w14:paraId="2079DA82" w14:textId="77777777" w:rsidR="00F666FC" w:rsidRPr="001069A3" w:rsidRDefault="00F666FC" w:rsidP="00290AA6">
      <w:pPr>
        <w:spacing w:line="360" w:lineRule="auto"/>
        <w:rPr>
          <w:lang w:val="en-NZ"/>
        </w:rPr>
      </w:pPr>
    </w:p>
    <w:p w14:paraId="6AD4184B" w14:textId="47481F5E" w:rsidR="00290AA6" w:rsidRDefault="00290AA6" w:rsidP="00290AA6">
      <w:pPr>
        <w:spacing w:line="360" w:lineRule="auto"/>
        <w:rPr>
          <w:lang w:val="en-NZ"/>
        </w:rPr>
      </w:pPr>
      <w:r w:rsidRPr="001069A3">
        <w:rPr>
          <w:lang w:val="en-NZ"/>
        </w:rPr>
        <w:t xml:space="preserve">The Museum cluster concept should sit alongside the </w:t>
      </w:r>
      <w:proofErr w:type="spellStart"/>
      <w:r w:rsidRPr="001069A3">
        <w:rPr>
          <w:lang w:val="en-NZ"/>
        </w:rPr>
        <w:t>Unesco</w:t>
      </w:r>
      <w:proofErr w:type="spellEnd"/>
      <w:r w:rsidRPr="001069A3">
        <w:rPr>
          <w:lang w:val="en-NZ"/>
        </w:rPr>
        <w:t xml:space="preserve"> City of Literature. It is </w:t>
      </w:r>
      <w:r w:rsidR="006135C8">
        <w:rPr>
          <w:lang w:val="en-NZ"/>
        </w:rPr>
        <w:t xml:space="preserve">all </w:t>
      </w:r>
      <w:r w:rsidRPr="001069A3">
        <w:rPr>
          <w:lang w:val="en-NZ"/>
        </w:rPr>
        <w:t>right here in Dunedin.</w:t>
      </w:r>
    </w:p>
    <w:p w14:paraId="4AF2734E" w14:textId="77777777" w:rsidR="001C3C96" w:rsidRDefault="001C3C96" w:rsidP="00290AA6">
      <w:pPr>
        <w:spacing w:line="360" w:lineRule="auto"/>
        <w:rPr>
          <w:lang w:val="en-NZ"/>
        </w:rPr>
      </w:pPr>
    </w:p>
    <w:p w14:paraId="65B4EC88" w14:textId="77777777" w:rsidR="00711998" w:rsidRPr="001069A3" w:rsidRDefault="00711998" w:rsidP="00711998">
      <w:pPr>
        <w:pStyle w:val="Heading4"/>
        <w:ind w:left="0"/>
        <w:rPr>
          <w:b w:val="0"/>
          <w:i/>
        </w:rPr>
      </w:pPr>
    </w:p>
    <w:p w14:paraId="2E7A4EC8" w14:textId="48083394" w:rsidR="00152CDE" w:rsidRDefault="00C512C6" w:rsidP="00152CDE">
      <w:pPr>
        <w:pStyle w:val="Heading4"/>
        <w:ind w:left="0" w:firstLine="720"/>
        <w:rPr>
          <w:iCs/>
        </w:rPr>
      </w:pPr>
      <w:r>
        <w:rPr>
          <w:iCs/>
        </w:rPr>
        <w:t xml:space="preserve">Otago </w:t>
      </w:r>
      <w:r w:rsidR="00152CDE">
        <w:rPr>
          <w:iCs/>
        </w:rPr>
        <w:t>Anniversary Day E</w:t>
      </w:r>
      <w:r>
        <w:rPr>
          <w:iCs/>
        </w:rPr>
        <w:t>vents</w:t>
      </w:r>
    </w:p>
    <w:p w14:paraId="252D10D2" w14:textId="77777777" w:rsidR="00152CDE" w:rsidRPr="00345E16" w:rsidRDefault="00152CDE" w:rsidP="00152CDE"/>
    <w:p w14:paraId="12EDD9AD" w14:textId="018E12F6" w:rsidR="00163479" w:rsidRDefault="00C512C6" w:rsidP="00A10C6E">
      <w:pPr>
        <w:pStyle w:val="BodyTextIndent3"/>
        <w:spacing w:line="360" w:lineRule="auto"/>
        <w:ind w:left="0"/>
        <w:rPr>
          <w:i/>
        </w:rPr>
      </w:pPr>
      <w:r>
        <w:t>Every year</w:t>
      </w:r>
      <w:r w:rsidR="00152CDE">
        <w:t xml:space="preserve"> the OSA has promoted and supported the </w:t>
      </w:r>
      <w:r>
        <w:t xml:space="preserve">Otago Anniversary Day Dinner </w:t>
      </w:r>
      <w:r w:rsidR="00024674">
        <w:t>on 23</w:t>
      </w:r>
      <w:r w:rsidR="00024674" w:rsidRPr="00024674">
        <w:rPr>
          <w:vertAlign w:val="superscript"/>
        </w:rPr>
        <w:t>rd</w:t>
      </w:r>
      <w:r w:rsidR="00024674">
        <w:t xml:space="preserve"> March ma</w:t>
      </w:r>
      <w:r w:rsidR="00290CAC">
        <w:t>r</w:t>
      </w:r>
      <w:r w:rsidR="00024674">
        <w:t xml:space="preserve">king the day the province of Otago </w:t>
      </w:r>
      <w:r w:rsidR="00CB147A">
        <w:t>was founded. Additionally</w:t>
      </w:r>
      <w:r w:rsidR="0028596B">
        <w:t>,</w:t>
      </w:r>
      <w:r w:rsidR="001F12A6">
        <w:t xml:space="preserve"> supports</w:t>
      </w:r>
      <w:r w:rsidR="00CB147A">
        <w:t xml:space="preserve"> the Otago Anniversa</w:t>
      </w:r>
      <w:r w:rsidR="00773720">
        <w:t>r</w:t>
      </w:r>
      <w:r w:rsidR="00CB147A">
        <w:t>y Day serv</w:t>
      </w:r>
      <w:r w:rsidR="00773720">
        <w:t>i</w:t>
      </w:r>
      <w:r w:rsidR="00CB147A">
        <w:t xml:space="preserve">ce at </w:t>
      </w:r>
      <w:r w:rsidR="001F12A6">
        <w:t>F</w:t>
      </w:r>
      <w:r w:rsidR="00CB147A">
        <w:t xml:space="preserve">irst </w:t>
      </w:r>
      <w:r w:rsidR="001F12A6">
        <w:t>C</w:t>
      </w:r>
      <w:r w:rsidR="00CB147A">
        <w:t>hurch on the closest Sunday</w:t>
      </w:r>
      <w:r w:rsidR="000E256C">
        <w:t xml:space="preserve">. The </w:t>
      </w:r>
      <w:proofErr w:type="gramStart"/>
      <w:r w:rsidR="000E256C">
        <w:t xml:space="preserve">OSA </w:t>
      </w:r>
      <w:r w:rsidR="00152CDE">
        <w:t xml:space="preserve"> </w:t>
      </w:r>
      <w:r w:rsidR="00192EE8">
        <w:t>requests</w:t>
      </w:r>
      <w:proofErr w:type="gramEnd"/>
      <w:r w:rsidR="00192EE8">
        <w:t xml:space="preserve"> that the Council </w:t>
      </w:r>
      <w:r w:rsidR="003B616B">
        <w:t xml:space="preserve">supports Otago Anniversary with </w:t>
      </w:r>
      <w:r w:rsidR="006B796B">
        <w:t>complementary</w:t>
      </w:r>
      <w:r w:rsidR="003B616B">
        <w:t xml:space="preserve"> events each year</w:t>
      </w:r>
      <w:r w:rsidR="00327613">
        <w:t xml:space="preserve"> recognising </w:t>
      </w:r>
      <w:proofErr w:type="spellStart"/>
      <w:r w:rsidR="00327613">
        <w:t>Tangata</w:t>
      </w:r>
      <w:proofErr w:type="spellEnd"/>
      <w:r w:rsidR="00327613">
        <w:t xml:space="preserve"> Whenua who settled prior to </w:t>
      </w:r>
      <w:r w:rsidR="00773720">
        <w:t xml:space="preserve">1848 </w:t>
      </w:r>
      <w:r w:rsidR="00327613">
        <w:t xml:space="preserve">and settlers </w:t>
      </w:r>
      <w:r w:rsidR="00773720">
        <w:t xml:space="preserve">from around the World </w:t>
      </w:r>
      <w:r w:rsidR="00327613">
        <w:t xml:space="preserve">over the years </w:t>
      </w:r>
      <w:r w:rsidR="00773720">
        <w:t>that followed.</w:t>
      </w:r>
    </w:p>
    <w:p w14:paraId="7550A1DB" w14:textId="315E3450" w:rsidR="00F107F1" w:rsidRPr="00345E16" w:rsidRDefault="00F107F1" w:rsidP="004F0009">
      <w:pPr>
        <w:pStyle w:val="Heading4"/>
        <w:rPr>
          <w:iCs/>
        </w:rPr>
      </w:pPr>
    </w:p>
    <w:p w14:paraId="3C711751" w14:textId="3B24C036" w:rsidR="00F107F1" w:rsidRDefault="00F107F1" w:rsidP="005C5903">
      <w:pPr>
        <w:pStyle w:val="Heading4"/>
        <w:ind w:left="0" w:firstLine="720"/>
        <w:rPr>
          <w:iCs/>
        </w:rPr>
      </w:pPr>
      <w:r w:rsidRPr="00345E16">
        <w:rPr>
          <w:iCs/>
        </w:rPr>
        <w:t>Hearings</w:t>
      </w:r>
    </w:p>
    <w:p w14:paraId="2FDF0A3C" w14:textId="77777777" w:rsidR="00345E16" w:rsidRPr="00345E16" w:rsidRDefault="00345E16" w:rsidP="00345E16"/>
    <w:p w14:paraId="5998599D" w14:textId="1B1AB73B" w:rsidR="00F107F1" w:rsidRPr="008571FB" w:rsidRDefault="00DC15FF" w:rsidP="00296D77">
      <w:pPr>
        <w:pStyle w:val="Heading3"/>
        <w:spacing w:line="360" w:lineRule="auto"/>
        <w:rPr>
          <w:lang w:val="en-NZ"/>
        </w:rPr>
      </w:pPr>
      <w:r w:rsidRPr="008571FB">
        <w:rPr>
          <w:lang w:val="en-NZ"/>
        </w:rPr>
        <w:t>Most years recently</w:t>
      </w:r>
      <w:r w:rsidR="007064EF" w:rsidRPr="008571FB">
        <w:rPr>
          <w:lang w:val="en-NZ"/>
        </w:rPr>
        <w:t>,</w:t>
      </w:r>
      <w:r w:rsidR="00296D77" w:rsidRPr="008571FB">
        <w:rPr>
          <w:lang w:val="en-NZ"/>
        </w:rPr>
        <w:t xml:space="preserve"> t</w:t>
      </w:r>
      <w:r w:rsidR="00F107F1" w:rsidRPr="008571FB">
        <w:rPr>
          <w:lang w:val="en-NZ"/>
        </w:rPr>
        <w:t xml:space="preserve">he OSA </w:t>
      </w:r>
      <w:r w:rsidR="00721D9F" w:rsidRPr="008571FB">
        <w:rPr>
          <w:lang w:val="en-NZ"/>
        </w:rPr>
        <w:t xml:space="preserve">provided a verbal submission </w:t>
      </w:r>
      <w:r w:rsidR="00296D77" w:rsidRPr="008571FB">
        <w:rPr>
          <w:lang w:val="en-NZ"/>
        </w:rPr>
        <w:t>in support of the written submission on the draft Annual Plan and 10-year Plan. This is an opportunity for the Council to hear the view from the community and to ask questions. Whilst tim</w:t>
      </w:r>
      <w:r w:rsidR="00375B27" w:rsidRPr="008571FB">
        <w:rPr>
          <w:lang w:val="en-NZ"/>
        </w:rPr>
        <w:t>e</w:t>
      </w:r>
      <w:r w:rsidR="00296D77" w:rsidRPr="008571FB">
        <w:rPr>
          <w:lang w:val="en-NZ"/>
        </w:rPr>
        <w:t xml:space="preserve"> consuming for the Councillors and staff</w:t>
      </w:r>
      <w:r w:rsidR="007064EF" w:rsidRPr="008571FB">
        <w:rPr>
          <w:lang w:val="en-NZ"/>
        </w:rPr>
        <w:t>,</w:t>
      </w:r>
      <w:r w:rsidR="00296D77" w:rsidRPr="008571FB">
        <w:rPr>
          <w:lang w:val="en-NZ"/>
        </w:rPr>
        <w:t xml:space="preserve"> it is an important part of democracy in Dunedin and the Association urges that hearings </w:t>
      </w:r>
      <w:r w:rsidR="00CB0B86" w:rsidRPr="008571FB">
        <w:rPr>
          <w:lang w:val="en-NZ"/>
        </w:rPr>
        <w:t xml:space="preserve">continue to </w:t>
      </w:r>
      <w:r w:rsidR="00296D77" w:rsidRPr="008571FB">
        <w:rPr>
          <w:lang w:val="en-NZ"/>
        </w:rPr>
        <w:t>be held each year</w:t>
      </w:r>
      <w:r w:rsidR="00CC4F11" w:rsidRPr="008571FB">
        <w:rPr>
          <w:lang w:val="en-NZ"/>
        </w:rPr>
        <w:t xml:space="preserve"> whether or not there are significant changes to the 10-year Plan</w:t>
      </w:r>
      <w:r w:rsidR="00296D77" w:rsidRPr="008571FB">
        <w:rPr>
          <w:lang w:val="en-NZ"/>
        </w:rPr>
        <w:t>.</w:t>
      </w:r>
    </w:p>
    <w:p w14:paraId="44B2B80C" w14:textId="77777777" w:rsidR="00F107F1" w:rsidRPr="008571FB" w:rsidRDefault="00F107F1" w:rsidP="00F107F1">
      <w:pPr>
        <w:pStyle w:val="Heading3"/>
      </w:pPr>
    </w:p>
    <w:p w14:paraId="49C48A9A" w14:textId="54CACB4E" w:rsidR="00CB09CF" w:rsidRDefault="00CA0AA1" w:rsidP="00CB09CF">
      <w:pPr>
        <w:jc w:val="right"/>
        <w:rPr>
          <w:sz w:val="22"/>
        </w:rPr>
      </w:pPr>
      <w:r>
        <w:rPr>
          <w:sz w:val="22"/>
        </w:rPr>
        <w:t>2</w:t>
      </w:r>
      <w:r w:rsidR="00120FC9">
        <w:rPr>
          <w:sz w:val="22"/>
        </w:rPr>
        <w:t>9</w:t>
      </w:r>
      <w:r w:rsidR="00120FC9" w:rsidRPr="00120FC9">
        <w:rPr>
          <w:sz w:val="22"/>
          <w:vertAlign w:val="superscript"/>
        </w:rPr>
        <w:t>th</w:t>
      </w:r>
      <w:r w:rsidR="00120FC9">
        <w:rPr>
          <w:sz w:val="22"/>
        </w:rPr>
        <w:t xml:space="preserve"> </w:t>
      </w:r>
      <w:r w:rsidR="00CE27D9">
        <w:rPr>
          <w:sz w:val="22"/>
        </w:rPr>
        <w:t>April 20</w:t>
      </w:r>
      <w:r w:rsidR="009F0125">
        <w:rPr>
          <w:sz w:val="22"/>
        </w:rPr>
        <w:t>2</w:t>
      </w:r>
      <w:r w:rsidR="00120FC9">
        <w:rPr>
          <w:sz w:val="22"/>
        </w:rPr>
        <w:t>5</w:t>
      </w:r>
    </w:p>
    <w:p w14:paraId="14061E19" w14:textId="77777777" w:rsidR="00BF4A4F" w:rsidRDefault="00BF4A4F" w:rsidP="00CB09CF">
      <w:pPr>
        <w:jc w:val="right"/>
        <w:rPr>
          <w:sz w:val="22"/>
        </w:rPr>
      </w:pPr>
    </w:p>
    <w:p w14:paraId="49BD6AFD" w14:textId="77777777" w:rsidR="00BF4A4F" w:rsidRDefault="00BF4A4F" w:rsidP="00CB09CF">
      <w:pPr>
        <w:jc w:val="right"/>
        <w:rPr>
          <w:sz w:val="22"/>
        </w:rPr>
      </w:pPr>
    </w:p>
    <w:p w14:paraId="5B3B6941" w14:textId="2C136764" w:rsidR="00895BC1" w:rsidRDefault="001E439A">
      <w:r>
        <w:rPr>
          <w:noProof/>
          <w:lang w:val="en-NZ" w:eastAsia="en-NZ"/>
        </w:rPr>
        <w:t>OSA Committee</w:t>
      </w:r>
    </w:p>
    <w:p w14:paraId="1141C047" w14:textId="77777777" w:rsidR="00A02581" w:rsidRDefault="00A02581">
      <w:pPr>
        <w:spacing w:line="240" w:lineRule="auto"/>
        <w:jc w:val="left"/>
      </w:pPr>
    </w:p>
    <w:p w14:paraId="67F1B452" w14:textId="77777777" w:rsidR="00AA2CD7" w:rsidRDefault="00AA2CD7" w:rsidP="00AA2CD7">
      <w:pPr>
        <w:rPr>
          <w:lang w:val="en-NZ"/>
        </w:rPr>
      </w:pPr>
      <w:r w:rsidRPr="00AA2CD7">
        <w:rPr>
          <w:lang w:val="en-NZ"/>
        </w:rPr>
        <w:t>Moira Styles (President)</w:t>
      </w:r>
    </w:p>
    <w:p w14:paraId="5325AD4A" w14:textId="38C1A260" w:rsidR="007D5F00" w:rsidRPr="00AA2CD7" w:rsidRDefault="007D5F00" w:rsidP="007D5F00">
      <w:pPr>
        <w:rPr>
          <w:lang w:val="en-NZ"/>
        </w:rPr>
      </w:pPr>
      <w:r w:rsidRPr="00AA2CD7">
        <w:rPr>
          <w:lang w:val="en-NZ"/>
        </w:rPr>
        <w:t>Chris Marlow (Co Vice President)</w:t>
      </w:r>
    </w:p>
    <w:p w14:paraId="151BB42D" w14:textId="77777777" w:rsidR="007D5F00" w:rsidRPr="00AA2CD7" w:rsidRDefault="007D5F00" w:rsidP="007D5F00">
      <w:pPr>
        <w:rPr>
          <w:lang w:val="en-NZ"/>
        </w:rPr>
      </w:pPr>
      <w:r w:rsidRPr="00AA2CD7">
        <w:rPr>
          <w:lang w:val="en-NZ"/>
        </w:rPr>
        <w:t>Russell Wall (Co Vice President)</w:t>
      </w:r>
    </w:p>
    <w:p w14:paraId="3E9F9471" w14:textId="777F04A7" w:rsidR="00AA2CD7" w:rsidRPr="00AA2CD7" w:rsidRDefault="00AA2CD7" w:rsidP="00AA2CD7">
      <w:pPr>
        <w:rPr>
          <w:lang w:val="en-NZ"/>
        </w:rPr>
      </w:pPr>
      <w:r w:rsidRPr="00AA2CD7">
        <w:rPr>
          <w:lang w:val="en-NZ"/>
        </w:rPr>
        <w:t>Pete Smith (Immediate Past President)</w:t>
      </w:r>
      <w:r w:rsidRPr="00AA2CD7">
        <w:rPr>
          <w:lang w:val="en-NZ"/>
        </w:rPr>
        <w:tab/>
      </w:r>
    </w:p>
    <w:p w14:paraId="5EE7A7FD" w14:textId="08AABBDE" w:rsidR="00B61C91" w:rsidRPr="00B61C91" w:rsidRDefault="00AA2CD7" w:rsidP="00B61C91">
      <w:pPr>
        <w:rPr>
          <w:lang w:val="en-NZ"/>
        </w:rPr>
      </w:pPr>
      <w:r w:rsidRPr="00AA2CD7">
        <w:rPr>
          <w:lang w:val="en-NZ"/>
        </w:rPr>
        <w:t>Keith Clifford (Treasurer)</w:t>
      </w:r>
    </w:p>
    <w:p w14:paraId="227A0365" w14:textId="77777777" w:rsidR="00955324" w:rsidRDefault="00B61C91" w:rsidP="00B61C91">
      <w:pPr>
        <w:rPr>
          <w:lang w:val="en-NZ"/>
        </w:rPr>
      </w:pPr>
      <w:r w:rsidRPr="00AA2CD7">
        <w:rPr>
          <w:lang w:val="en-NZ"/>
        </w:rPr>
        <w:t xml:space="preserve">Ann Barsby    </w:t>
      </w:r>
    </w:p>
    <w:p w14:paraId="78248AEB" w14:textId="469D7ABA" w:rsidR="00B61C91" w:rsidRPr="00B61C91" w:rsidRDefault="00B61C91" w:rsidP="00B61C91">
      <w:pPr>
        <w:rPr>
          <w:lang w:val="en-NZ"/>
        </w:rPr>
      </w:pPr>
      <w:r w:rsidRPr="00B61C91">
        <w:rPr>
          <w:lang w:val="en-NZ"/>
        </w:rPr>
        <w:t>Anne-Marie Hutton</w:t>
      </w:r>
    </w:p>
    <w:p w14:paraId="14F4DA04" w14:textId="77777777" w:rsidR="00955324" w:rsidRPr="00B61C91" w:rsidRDefault="00955324" w:rsidP="00955324">
      <w:pPr>
        <w:rPr>
          <w:lang w:val="en-NZ"/>
        </w:rPr>
      </w:pPr>
      <w:r w:rsidRPr="00B61C91">
        <w:rPr>
          <w:lang w:val="en-NZ"/>
        </w:rPr>
        <w:t>Susan Schweigman</w:t>
      </w:r>
    </w:p>
    <w:p w14:paraId="6B63720E" w14:textId="0A24A526" w:rsidR="00AA2CD7" w:rsidRPr="00AA2CD7" w:rsidRDefault="00AA2CD7" w:rsidP="00AA2CD7">
      <w:pPr>
        <w:rPr>
          <w:lang w:val="en-NZ"/>
        </w:rPr>
      </w:pPr>
      <w:r w:rsidRPr="00AA2CD7">
        <w:rPr>
          <w:lang w:val="en-NZ"/>
        </w:rPr>
        <w:t xml:space="preserve">Phil Dowsett  </w:t>
      </w:r>
    </w:p>
    <w:p w14:paraId="31F180A4" w14:textId="049BCC1A" w:rsidR="00004710" w:rsidRDefault="00004710" w:rsidP="00AA2CD7">
      <w:pPr>
        <w:rPr>
          <w:b/>
        </w:rPr>
      </w:pPr>
    </w:p>
    <w:sectPr w:rsidR="00004710" w:rsidSect="00BA74E0">
      <w:headerReference w:type="even" r:id="rId9"/>
      <w:headerReference w:type="default" r:id="rId10"/>
      <w:footerReference w:type="even" r:id="rId11"/>
      <w:footerReference w:type="default" r:id="rId12"/>
      <w:headerReference w:type="first" r:id="rId13"/>
      <w:footerReference w:type="first" r:id="rId14"/>
      <w:pgSz w:w="11907" w:h="16840" w:code="9"/>
      <w:pgMar w:top="1276" w:right="1440" w:bottom="993" w:left="1440" w:header="1140" w:footer="953" w:gutter="0"/>
      <w:paperSrc w:first="262" w:other="26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A4E4B" w14:textId="77777777" w:rsidR="00FB2B70" w:rsidRDefault="00FB2B70">
      <w:r>
        <w:separator/>
      </w:r>
    </w:p>
  </w:endnote>
  <w:endnote w:type="continuationSeparator" w:id="0">
    <w:p w14:paraId="2D213A3B" w14:textId="77777777" w:rsidR="00FB2B70" w:rsidRDefault="00FB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AC94" w14:textId="77777777" w:rsidR="006072D4" w:rsidRDefault="006072D4" w:rsidP="00BF01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3C88">
      <w:rPr>
        <w:rStyle w:val="PageNumber"/>
        <w:noProof/>
      </w:rPr>
      <w:t>2</w:t>
    </w:r>
    <w:r>
      <w:rPr>
        <w:rStyle w:val="PageNumber"/>
      </w:rPr>
      <w:fldChar w:fldCharType="end"/>
    </w:r>
  </w:p>
  <w:p w14:paraId="57239357" w14:textId="77777777" w:rsidR="006072D4" w:rsidRDefault="00607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2D9D" w14:textId="77777777" w:rsidR="006072D4" w:rsidRDefault="006072D4" w:rsidP="00BF01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3C88">
      <w:rPr>
        <w:rStyle w:val="PageNumber"/>
        <w:noProof/>
      </w:rPr>
      <w:t>3</w:t>
    </w:r>
    <w:r>
      <w:rPr>
        <w:rStyle w:val="PageNumber"/>
      </w:rPr>
      <w:fldChar w:fldCharType="end"/>
    </w:r>
  </w:p>
  <w:p w14:paraId="3A0AB036" w14:textId="77777777" w:rsidR="006072D4" w:rsidRDefault="00607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8A4E" w14:textId="77777777" w:rsidR="00B74365" w:rsidRDefault="00B74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F6ED3" w14:textId="77777777" w:rsidR="00FB2B70" w:rsidRDefault="00FB2B70">
      <w:r>
        <w:separator/>
      </w:r>
    </w:p>
  </w:footnote>
  <w:footnote w:type="continuationSeparator" w:id="0">
    <w:p w14:paraId="583AC026" w14:textId="77777777" w:rsidR="00FB2B70" w:rsidRDefault="00FB2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91FF" w14:textId="41375EB2" w:rsidR="00B74365" w:rsidRDefault="00B74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F1B8" w14:textId="4A5E2A4C" w:rsidR="00B74365" w:rsidRDefault="00B743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9C3D" w14:textId="00247213" w:rsidR="00B74365" w:rsidRDefault="00B74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1336F"/>
    <w:multiLevelType w:val="hybridMultilevel"/>
    <w:tmpl w:val="B4D621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DB7029D"/>
    <w:multiLevelType w:val="hybridMultilevel"/>
    <w:tmpl w:val="FD6E20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45761F"/>
    <w:multiLevelType w:val="hybridMultilevel"/>
    <w:tmpl w:val="B18AAA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F112F62"/>
    <w:multiLevelType w:val="hybridMultilevel"/>
    <w:tmpl w:val="689EF8F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1860384455">
    <w:abstractNumId w:val="1"/>
  </w:num>
  <w:num w:numId="2" w16cid:durableId="683752675">
    <w:abstractNumId w:val="3"/>
  </w:num>
  <w:num w:numId="3" w16cid:durableId="2102336217">
    <w:abstractNumId w:val="0"/>
  </w:num>
  <w:num w:numId="4" w16cid:durableId="1593318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BD"/>
    <w:rsid w:val="00000870"/>
    <w:rsid w:val="00001A03"/>
    <w:rsid w:val="00004710"/>
    <w:rsid w:val="00006BEB"/>
    <w:rsid w:val="00011363"/>
    <w:rsid w:val="00016034"/>
    <w:rsid w:val="00017D65"/>
    <w:rsid w:val="000210B2"/>
    <w:rsid w:val="0002195F"/>
    <w:rsid w:val="00022A6C"/>
    <w:rsid w:val="00022EA7"/>
    <w:rsid w:val="00024674"/>
    <w:rsid w:val="00024A5F"/>
    <w:rsid w:val="00026438"/>
    <w:rsid w:val="00027BAA"/>
    <w:rsid w:val="00035E62"/>
    <w:rsid w:val="000406D0"/>
    <w:rsid w:val="000612AE"/>
    <w:rsid w:val="000648A5"/>
    <w:rsid w:val="00070790"/>
    <w:rsid w:val="000768CB"/>
    <w:rsid w:val="00094FB9"/>
    <w:rsid w:val="00095776"/>
    <w:rsid w:val="00095CCC"/>
    <w:rsid w:val="000977A3"/>
    <w:rsid w:val="000A1E1D"/>
    <w:rsid w:val="000A3DCD"/>
    <w:rsid w:val="000A7071"/>
    <w:rsid w:val="000B0B13"/>
    <w:rsid w:val="000B1BAD"/>
    <w:rsid w:val="000B5EAE"/>
    <w:rsid w:val="000B648A"/>
    <w:rsid w:val="000C64C0"/>
    <w:rsid w:val="000C64CC"/>
    <w:rsid w:val="000C7E37"/>
    <w:rsid w:val="000D26AF"/>
    <w:rsid w:val="000D4478"/>
    <w:rsid w:val="000D4823"/>
    <w:rsid w:val="000D5212"/>
    <w:rsid w:val="000E0C94"/>
    <w:rsid w:val="000E256C"/>
    <w:rsid w:val="000E7727"/>
    <w:rsid w:val="000F082B"/>
    <w:rsid w:val="000F336F"/>
    <w:rsid w:val="000F3C91"/>
    <w:rsid w:val="000F674C"/>
    <w:rsid w:val="00101BFB"/>
    <w:rsid w:val="00105A7E"/>
    <w:rsid w:val="001069A3"/>
    <w:rsid w:val="00110FA1"/>
    <w:rsid w:val="00111FAC"/>
    <w:rsid w:val="00113FE7"/>
    <w:rsid w:val="001172C7"/>
    <w:rsid w:val="00120FC9"/>
    <w:rsid w:val="00122D87"/>
    <w:rsid w:val="00131545"/>
    <w:rsid w:val="00133887"/>
    <w:rsid w:val="00135734"/>
    <w:rsid w:val="00143C49"/>
    <w:rsid w:val="00145974"/>
    <w:rsid w:val="00150C9A"/>
    <w:rsid w:val="0015286E"/>
    <w:rsid w:val="00152CDE"/>
    <w:rsid w:val="00154228"/>
    <w:rsid w:val="0015448B"/>
    <w:rsid w:val="00154CE6"/>
    <w:rsid w:val="00163479"/>
    <w:rsid w:val="001663EA"/>
    <w:rsid w:val="001666FB"/>
    <w:rsid w:val="00167F2C"/>
    <w:rsid w:val="00183E82"/>
    <w:rsid w:val="001861B4"/>
    <w:rsid w:val="00192EE8"/>
    <w:rsid w:val="0019495D"/>
    <w:rsid w:val="001A2C2F"/>
    <w:rsid w:val="001A2D22"/>
    <w:rsid w:val="001A3106"/>
    <w:rsid w:val="001B18E1"/>
    <w:rsid w:val="001B27A7"/>
    <w:rsid w:val="001C3C96"/>
    <w:rsid w:val="001C3D11"/>
    <w:rsid w:val="001E125C"/>
    <w:rsid w:val="001E24F1"/>
    <w:rsid w:val="001E439A"/>
    <w:rsid w:val="001E6F9B"/>
    <w:rsid w:val="001F12A6"/>
    <w:rsid w:val="00203D98"/>
    <w:rsid w:val="00212FC2"/>
    <w:rsid w:val="0022447C"/>
    <w:rsid w:val="00226AAF"/>
    <w:rsid w:val="00230317"/>
    <w:rsid w:val="00235A19"/>
    <w:rsid w:val="00241C49"/>
    <w:rsid w:val="00242032"/>
    <w:rsid w:val="00242989"/>
    <w:rsid w:val="00243424"/>
    <w:rsid w:val="002444A9"/>
    <w:rsid w:val="0024560E"/>
    <w:rsid w:val="00245B03"/>
    <w:rsid w:val="002521F5"/>
    <w:rsid w:val="00252524"/>
    <w:rsid w:val="002531BB"/>
    <w:rsid w:val="0026335D"/>
    <w:rsid w:val="0026461B"/>
    <w:rsid w:val="002679D4"/>
    <w:rsid w:val="0027527E"/>
    <w:rsid w:val="00280D98"/>
    <w:rsid w:val="00281D1E"/>
    <w:rsid w:val="0028202F"/>
    <w:rsid w:val="0028596B"/>
    <w:rsid w:val="00287EC8"/>
    <w:rsid w:val="00290915"/>
    <w:rsid w:val="00290AA6"/>
    <w:rsid w:val="00290CAC"/>
    <w:rsid w:val="00291BF2"/>
    <w:rsid w:val="00294675"/>
    <w:rsid w:val="00296D77"/>
    <w:rsid w:val="002A08AC"/>
    <w:rsid w:val="002A3CFF"/>
    <w:rsid w:val="002A5DF0"/>
    <w:rsid w:val="002A7739"/>
    <w:rsid w:val="002B2D2E"/>
    <w:rsid w:val="002C3A08"/>
    <w:rsid w:val="002D01C2"/>
    <w:rsid w:val="002D7985"/>
    <w:rsid w:val="002E43F2"/>
    <w:rsid w:val="002E5555"/>
    <w:rsid w:val="002E5A24"/>
    <w:rsid w:val="002E7F8C"/>
    <w:rsid w:val="002F5E4D"/>
    <w:rsid w:val="003119F6"/>
    <w:rsid w:val="00311A66"/>
    <w:rsid w:val="00315814"/>
    <w:rsid w:val="0032001A"/>
    <w:rsid w:val="00320115"/>
    <w:rsid w:val="003221F5"/>
    <w:rsid w:val="00325901"/>
    <w:rsid w:val="00327613"/>
    <w:rsid w:val="003336A9"/>
    <w:rsid w:val="00334191"/>
    <w:rsid w:val="003344DF"/>
    <w:rsid w:val="00334CAE"/>
    <w:rsid w:val="00336024"/>
    <w:rsid w:val="00345E16"/>
    <w:rsid w:val="00352728"/>
    <w:rsid w:val="00352EB4"/>
    <w:rsid w:val="00354501"/>
    <w:rsid w:val="00357F3E"/>
    <w:rsid w:val="00361E0F"/>
    <w:rsid w:val="00361E9A"/>
    <w:rsid w:val="00362A4E"/>
    <w:rsid w:val="003657F6"/>
    <w:rsid w:val="00366363"/>
    <w:rsid w:val="00367FCE"/>
    <w:rsid w:val="003757E4"/>
    <w:rsid w:val="00375B27"/>
    <w:rsid w:val="00376648"/>
    <w:rsid w:val="00377890"/>
    <w:rsid w:val="00384843"/>
    <w:rsid w:val="00392B50"/>
    <w:rsid w:val="00394A6D"/>
    <w:rsid w:val="00394B07"/>
    <w:rsid w:val="003957C2"/>
    <w:rsid w:val="003A046F"/>
    <w:rsid w:val="003A090E"/>
    <w:rsid w:val="003A13DE"/>
    <w:rsid w:val="003A7DC3"/>
    <w:rsid w:val="003B1891"/>
    <w:rsid w:val="003B616B"/>
    <w:rsid w:val="003C520A"/>
    <w:rsid w:val="003D2F1A"/>
    <w:rsid w:val="003D3554"/>
    <w:rsid w:val="003D7004"/>
    <w:rsid w:val="003E0CF4"/>
    <w:rsid w:val="003F7259"/>
    <w:rsid w:val="00401452"/>
    <w:rsid w:val="00401B76"/>
    <w:rsid w:val="00403A28"/>
    <w:rsid w:val="00412F45"/>
    <w:rsid w:val="0041666D"/>
    <w:rsid w:val="00421809"/>
    <w:rsid w:val="00422525"/>
    <w:rsid w:val="00422DBE"/>
    <w:rsid w:val="00424B0F"/>
    <w:rsid w:val="0043305E"/>
    <w:rsid w:val="00433A73"/>
    <w:rsid w:val="004349A4"/>
    <w:rsid w:val="00435C8C"/>
    <w:rsid w:val="00437CD8"/>
    <w:rsid w:val="00441997"/>
    <w:rsid w:val="00444F5E"/>
    <w:rsid w:val="0045084D"/>
    <w:rsid w:val="00452487"/>
    <w:rsid w:val="00455192"/>
    <w:rsid w:val="00457FF2"/>
    <w:rsid w:val="00461C9C"/>
    <w:rsid w:val="00465EB5"/>
    <w:rsid w:val="00470A57"/>
    <w:rsid w:val="00471751"/>
    <w:rsid w:val="004721C1"/>
    <w:rsid w:val="0049225E"/>
    <w:rsid w:val="004942D6"/>
    <w:rsid w:val="00494425"/>
    <w:rsid w:val="00495B09"/>
    <w:rsid w:val="004A14D7"/>
    <w:rsid w:val="004A486A"/>
    <w:rsid w:val="004B1ABD"/>
    <w:rsid w:val="004B3ABD"/>
    <w:rsid w:val="004B436D"/>
    <w:rsid w:val="004B4FBB"/>
    <w:rsid w:val="004B6FF1"/>
    <w:rsid w:val="004B7FC7"/>
    <w:rsid w:val="004D0A15"/>
    <w:rsid w:val="004D0D9E"/>
    <w:rsid w:val="004D18ED"/>
    <w:rsid w:val="004D19BD"/>
    <w:rsid w:val="004D26F8"/>
    <w:rsid w:val="004E2A59"/>
    <w:rsid w:val="004E2B98"/>
    <w:rsid w:val="004E386B"/>
    <w:rsid w:val="004E429F"/>
    <w:rsid w:val="004F0009"/>
    <w:rsid w:val="004F0AEC"/>
    <w:rsid w:val="004F16A4"/>
    <w:rsid w:val="004F6B2E"/>
    <w:rsid w:val="004F7FF0"/>
    <w:rsid w:val="0051116A"/>
    <w:rsid w:val="00522A5C"/>
    <w:rsid w:val="00522ABD"/>
    <w:rsid w:val="005230CC"/>
    <w:rsid w:val="00525170"/>
    <w:rsid w:val="00525FBF"/>
    <w:rsid w:val="005353A3"/>
    <w:rsid w:val="00537328"/>
    <w:rsid w:val="00554781"/>
    <w:rsid w:val="00560769"/>
    <w:rsid w:val="00560FD9"/>
    <w:rsid w:val="00566D81"/>
    <w:rsid w:val="005714DD"/>
    <w:rsid w:val="005730B8"/>
    <w:rsid w:val="0057658A"/>
    <w:rsid w:val="0058113A"/>
    <w:rsid w:val="005943A2"/>
    <w:rsid w:val="005A1DA7"/>
    <w:rsid w:val="005A2294"/>
    <w:rsid w:val="005B0B13"/>
    <w:rsid w:val="005B3C92"/>
    <w:rsid w:val="005B7F05"/>
    <w:rsid w:val="005C2766"/>
    <w:rsid w:val="005C281D"/>
    <w:rsid w:val="005C328D"/>
    <w:rsid w:val="005C5903"/>
    <w:rsid w:val="005D12D3"/>
    <w:rsid w:val="005D39D5"/>
    <w:rsid w:val="005D5110"/>
    <w:rsid w:val="005E03DD"/>
    <w:rsid w:val="005E27CA"/>
    <w:rsid w:val="005E2A10"/>
    <w:rsid w:val="005E3CC7"/>
    <w:rsid w:val="005E4B95"/>
    <w:rsid w:val="005F0293"/>
    <w:rsid w:val="00603D56"/>
    <w:rsid w:val="00605355"/>
    <w:rsid w:val="006072D4"/>
    <w:rsid w:val="006135C8"/>
    <w:rsid w:val="006276F3"/>
    <w:rsid w:val="00627AFE"/>
    <w:rsid w:val="00633E64"/>
    <w:rsid w:val="00634E73"/>
    <w:rsid w:val="00637BC0"/>
    <w:rsid w:val="00637BFF"/>
    <w:rsid w:val="0064448C"/>
    <w:rsid w:val="00645CEE"/>
    <w:rsid w:val="0065292A"/>
    <w:rsid w:val="00652A46"/>
    <w:rsid w:val="00662F59"/>
    <w:rsid w:val="0066314B"/>
    <w:rsid w:val="006714AF"/>
    <w:rsid w:val="00671A82"/>
    <w:rsid w:val="006748CE"/>
    <w:rsid w:val="006776F5"/>
    <w:rsid w:val="0068226E"/>
    <w:rsid w:val="00690B54"/>
    <w:rsid w:val="0069316E"/>
    <w:rsid w:val="00696121"/>
    <w:rsid w:val="006A0792"/>
    <w:rsid w:val="006A1057"/>
    <w:rsid w:val="006B3AA9"/>
    <w:rsid w:val="006B796B"/>
    <w:rsid w:val="006B7FE0"/>
    <w:rsid w:val="006C418F"/>
    <w:rsid w:val="006C5A1F"/>
    <w:rsid w:val="006C6E40"/>
    <w:rsid w:val="006D0556"/>
    <w:rsid w:val="006D21AE"/>
    <w:rsid w:val="006D3434"/>
    <w:rsid w:val="006D435B"/>
    <w:rsid w:val="006E16C1"/>
    <w:rsid w:val="006E6B69"/>
    <w:rsid w:val="006F0F2A"/>
    <w:rsid w:val="006F582A"/>
    <w:rsid w:val="007023B2"/>
    <w:rsid w:val="00706366"/>
    <w:rsid w:val="007064EF"/>
    <w:rsid w:val="00710050"/>
    <w:rsid w:val="00711998"/>
    <w:rsid w:val="00711B4E"/>
    <w:rsid w:val="007164DB"/>
    <w:rsid w:val="00721D9F"/>
    <w:rsid w:val="007235E7"/>
    <w:rsid w:val="0074070B"/>
    <w:rsid w:val="00742BC8"/>
    <w:rsid w:val="007450D1"/>
    <w:rsid w:val="00746448"/>
    <w:rsid w:val="00746D27"/>
    <w:rsid w:val="007532D6"/>
    <w:rsid w:val="00755249"/>
    <w:rsid w:val="00773720"/>
    <w:rsid w:val="00780375"/>
    <w:rsid w:val="007825F9"/>
    <w:rsid w:val="007928F4"/>
    <w:rsid w:val="00792CDA"/>
    <w:rsid w:val="0079606D"/>
    <w:rsid w:val="007971BA"/>
    <w:rsid w:val="00797C3B"/>
    <w:rsid w:val="007A6AEA"/>
    <w:rsid w:val="007B270B"/>
    <w:rsid w:val="007C7154"/>
    <w:rsid w:val="007C7733"/>
    <w:rsid w:val="007C7CC1"/>
    <w:rsid w:val="007D14A9"/>
    <w:rsid w:val="007D5F00"/>
    <w:rsid w:val="007E0228"/>
    <w:rsid w:val="007E1D80"/>
    <w:rsid w:val="007E453C"/>
    <w:rsid w:val="007E6343"/>
    <w:rsid w:val="007F624D"/>
    <w:rsid w:val="0080351E"/>
    <w:rsid w:val="00803B3F"/>
    <w:rsid w:val="00811537"/>
    <w:rsid w:val="00812FAF"/>
    <w:rsid w:val="00813CAB"/>
    <w:rsid w:val="00836466"/>
    <w:rsid w:val="00837365"/>
    <w:rsid w:val="00841734"/>
    <w:rsid w:val="00843319"/>
    <w:rsid w:val="008436AD"/>
    <w:rsid w:val="00845696"/>
    <w:rsid w:val="0085081F"/>
    <w:rsid w:val="00853D5C"/>
    <w:rsid w:val="008550D3"/>
    <w:rsid w:val="008571FB"/>
    <w:rsid w:val="0086637F"/>
    <w:rsid w:val="008667A5"/>
    <w:rsid w:val="00867ED9"/>
    <w:rsid w:val="00873662"/>
    <w:rsid w:val="0088514D"/>
    <w:rsid w:val="00886187"/>
    <w:rsid w:val="00892A13"/>
    <w:rsid w:val="00895B13"/>
    <w:rsid w:val="00895BC1"/>
    <w:rsid w:val="008A65A2"/>
    <w:rsid w:val="008B13A2"/>
    <w:rsid w:val="008B71C1"/>
    <w:rsid w:val="008C0080"/>
    <w:rsid w:val="008C5112"/>
    <w:rsid w:val="008D5506"/>
    <w:rsid w:val="008F15F6"/>
    <w:rsid w:val="008F4957"/>
    <w:rsid w:val="0090277E"/>
    <w:rsid w:val="00903674"/>
    <w:rsid w:val="00925388"/>
    <w:rsid w:val="00926E6E"/>
    <w:rsid w:val="00927B4E"/>
    <w:rsid w:val="00932FB8"/>
    <w:rsid w:val="00936FFA"/>
    <w:rsid w:val="0094054C"/>
    <w:rsid w:val="00943754"/>
    <w:rsid w:val="00944DAC"/>
    <w:rsid w:val="00954236"/>
    <w:rsid w:val="00954A78"/>
    <w:rsid w:val="00955324"/>
    <w:rsid w:val="0095589F"/>
    <w:rsid w:val="00956BF8"/>
    <w:rsid w:val="00957CD6"/>
    <w:rsid w:val="009614FB"/>
    <w:rsid w:val="00967339"/>
    <w:rsid w:val="00967707"/>
    <w:rsid w:val="00973714"/>
    <w:rsid w:val="00975280"/>
    <w:rsid w:val="009760C3"/>
    <w:rsid w:val="0098597D"/>
    <w:rsid w:val="009864E0"/>
    <w:rsid w:val="00994727"/>
    <w:rsid w:val="009A6008"/>
    <w:rsid w:val="009B03ED"/>
    <w:rsid w:val="009B1607"/>
    <w:rsid w:val="009B4C7D"/>
    <w:rsid w:val="009B4F0A"/>
    <w:rsid w:val="009B706E"/>
    <w:rsid w:val="009C11D6"/>
    <w:rsid w:val="009C28B9"/>
    <w:rsid w:val="009D72AF"/>
    <w:rsid w:val="009E0038"/>
    <w:rsid w:val="009E3731"/>
    <w:rsid w:val="009E7C3A"/>
    <w:rsid w:val="009F0125"/>
    <w:rsid w:val="009F7868"/>
    <w:rsid w:val="00A02581"/>
    <w:rsid w:val="00A02B52"/>
    <w:rsid w:val="00A10C6E"/>
    <w:rsid w:val="00A15D1A"/>
    <w:rsid w:val="00A20169"/>
    <w:rsid w:val="00A25495"/>
    <w:rsid w:val="00A3620B"/>
    <w:rsid w:val="00A40847"/>
    <w:rsid w:val="00A52890"/>
    <w:rsid w:val="00A62689"/>
    <w:rsid w:val="00A62DED"/>
    <w:rsid w:val="00A64CA5"/>
    <w:rsid w:val="00A65762"/>
    <w:rsid w:val="00A65C89"/>
    <w:rsid w:val="00A660D5"/>
    <w:rsid w:val="00A675DC"/>
    <w:rsid w:val="00A754D6"/>
    <w:rsid w:val="00A76BF2"/>
    <w:rsid w:val="00A911BD"/>
    <w:rsid w:val="00A9458D"/>
    <w:rsid w:val="00A94679"/>
    <w:rsid w:val="00AA133C"/>
    <w:rsid w:val="00AA2CD7"/>
    <w:rsid w:val="00AB0390"/>
    <w:rsid w:val="00AB0BEC"/>
    <w:rsid w:val="00AB353C"/>
    <w:rsid w:val="00AB4B21"/>
    <w:rsid w:val="00AD43DC"/>
    <w:rsid w:val="00AE0FD0"/>
    <w:rsid w:val="00AE6231"/>
    <w:rsid w:val="00AF55C1"/>
    <w:rsid w:val="00AF61A0"/>
    <w:rsid w:val="00B04220"/>
    <w:rsid w:val="00B06DE7"/>
    <w:rsid w:val="00B176AF"/>
    <w:rsid w:val="00B25080"/>
    <w:rsid w:val="00B25E98"/>
    <w:rsid w:val="00B42AA5"/>
    <w:rsid w:val="00B42E0D"/>
    <w:rsid w:val="00B51A86"/>
    <w:rsid w:val="00B550D4"/>
    <w:rsid w:val="00B5567C"/>
    <w:rsid w:val="00B55F3F"/>
    <w:rsid w:val="00B562BC"/>
    <w:rsid w:val="00B603E2"/>
    <w:rsid w:val="00B61C91"/>
    <w:rsid w:val="00B63BA7"/>
    <w:rsid w:val="00B64E64"/>
    <w:rsid w:val="00B667A0"/>
    <w:rsid w:val="00B74365"/>
    <w:rsid w:val="00B87514"/>
    <w:rsid w:val="00B911FA"/>
    <w:rsid w:val="00B921FC"/>
    <w:rsid w:val="00B935FF"/>
    <w:rsid w:val="00B95849"/>
    <w:rsid w:val="00B95C96"/>
    <w:rsid w:val="00BA40BE"/>
    <w:rsid w:val="00BA42A2"/>
    <w:rsid w:val="00BA74E0"/>
    <w:rsid w:val="00BB160D"/>
    <w:rsid w:val="00BC115A"/>
    <w:rsid w:val="00BC3640"/>
    <w:rsid w:val="00BC4985"/>
    <w:rsid w:val="00BD08B2"/>
    <w:rsid w:val="00BD1AE1"/>
    <w:rsid w:val="00BD5CFF"/>
    <w:rsid w:val="00BE03B2"/>
    <w:rsid w:val="00BE189A"/>
    <w:rsid w:val="00BE2E9A"/>
    <w:rsid w:val="00BE315A"/>
    <w:rsid w:val="00BE456B"/>
    <w:rsid w:val="00BE7BF7"/>
    <w:rsid w:val="00BF0112"/>
    <w:rsid w:val="00BF1039"/>
    <w:rsid w:val="00BF400C"/>
    <w:rsid w:val="00BF4396"/>
    <w:rsid w:val="00BF4A4F"/>
    <w:rsid w:val="00C04BCC"/>
    <w:rsid w:val="00C16BA7"/>
    <w:rsid w:val="00C23E77"/>
    <w:rsid w:val="00C2416D"/>
    <w:rsid w:val="00C26BC1"/>
    <w:rsid w:val="00C31D6C"/>
    <w:rsid w:val="00C43A9A"/>
    <w:rsid w:val="00C46C99"/>
    <w:rsid w:val="00C471DE"/>
    <w:rsid w:val="00C512C6"/>
    <w:rsid w:val="00C6357B"/>
    <w:rsid w:val="00C71FAD"/>
    <w:rsid w:val="00C7276E"/>
    <w:rsid w:val="00C76C07"/>
    <w:rsid w:val="00C839AC"/>
    <w:rsid w:val="00C84CAD"/>
    <w:rsid w:val="00C85587"/>
    <w:rsid w:val="00C858A0"/>
    <w:rsid w:val="00C90258"/>
    <w:rsid w:val="00CA0AA1"/>
    <w:rsid w:val="00CA3ECE"/>
    <w:rsid w:val="00CB09CF"/>
    <w:rsid w:val="00CB0B86"/>
    <w:rsid w:val="00CB147A"/>
    <w:rsid w:val="00CB1F97"/>
    <w:rsid w:val="00CC1819"/>
    <w:rsid w:val="00CC4321"/>
    <w:rsid w:val="00CC483C"/>
    <w:rsid w:val="00CC4F11"/>
    <w:rsid w:val="00CC738A"/>
    <w:rsid w:val="00CC7E88"/>
    <w:rsid w:val="00CD3E7B"/>
    <w:rsid w:val="00CD4499"/>
    <w:rsid w:val="00CD4786"/>
    <w:rsid w:val="00CE0690"/>
    <w:rsid w:val="00CE27D9"/>
    <w:rsid w:val="00CE4784"/>
    <w:rsid w:val="00CE7613"/>
    <w:rsid w:val="00CF0232"/>
    <w:rsid w:val="00CF173E"/>
    <w:rsid w:val="00CF439F"/>
    <w:rsid w:val="00D12C5E"/>
    <w:rsid w:val="00D21835"/>
    <w:rsid w:val="00D229D6"/>
    <w:rsid w:val="00D318B3"/>
    <w:rsid w:val="00D33536"/>
    <w:rsid w:val="00D37221"/>
    <w:rsid w:val="00D443B2"/>
    <w:rsid w:val="00D61528"/>
    <w:rsid w:val="00D61D90"/>
    <w:rsid w:val="00D62CF3"/>
    <w:rsid w:val="00D648CD"/>
    <w:rsid w:val="00D6640A"/>
    <w:rsid w:val="00D70073"/>
    <w:rsid w:val="00D72199"/>
    <w:rsid w:val="00D73D0D"/>
    <w:rsid w:val="00D74A57"/>
    <w:rsid w:val="00D755A8"/>
    <w:rsid w:val="00D845C0"/>
    <w:rsid w:val="00D85932"/>
    <w:rsid w:val="00D90069"/>
    <w:rsid w:val="00DA3A11"/>
    <w:rsid w:val="00DA4FD3"/>
    <w:rsid w:val="00DA5CD7"/>
    <w:rsid w:val="00DB303C"/>
    <w:rsid w:val="00DB45C7"/>
    <w:rsid w:val="00DB50CF"/>
    <w:rsid w:val="00DB58A9"/>
    <w:rsid w:val="00DC15FF"/>
    <w:rsid w:val="00DC2FBD"/>
    <w:rsid w:val="00DC5590"/>
    <w:rsid w:val="00DC60A8"/>
    <w:rsid w:val="00DC6AB2"/>
    <w:rsid w:val="00DD1200"/>
    <w:rsid w:val="00DD1B2B"/>
    <w:rsid w:val="00DD3275"/>
    <w:rsid w:val="00DE1E13"/>
    <w:rsid w:val="00DE3DE0"/>
    <w:rsid w:val="00DE4A5F"/>
    <w:rsid w:val="00E019A1"/>
    <w:rsid w:val="00E01A9A"/>
    <w:rsid w:val="00E04CC6"/>
    <w:rsid w:val="00E07EF4"/>
    <w:rsid w:val="00E107B5"/>
    <w:rsid w:val="00E117BD"/>
    <w:rsid w:val="00E1307C"/>
    <w:rsid w:val="00E142D7"/>
    <w:rsid w:val="00E14349"/>
    <w:rsid w:val="00E1732D"/>
    <w:rsid w:val="00E17599"/>
    <w:rsid w:val="00E24150"/>
    <w:rsid w:val="00E24BAB"/>
    <w:rsid w:val="00E31CCA"/>
    <w:rsid w:val="00E51379"/>
    <w:rsid w:val="00E514FA"/>
    <w:rsid w:val="00E540D0"/>
    <w:rsid w:val="00E56280"/>
    <w:rsid w:val="00E57D29"/>
    <w:rsid w:val="00E70556"/>
    <w:rsid w:val="00E70964"/>
    <w:rsid w:val="00E70AF7"/>
    <w:rsid w:val="00E739DD"/>
    <w:rsid w:val="00E81140"/>
    <w:rsid w:val="00E86974"/>
    <w:rsid w:val="00E912C0"/>
    <w:rsid w:val="00E97E0B"/>
    <w:rsid w:val="00EA1B2B"/>
    <w:rsid w:val="00EA4791"/>
    <w:rsid w:val="00EB0B53"/>
    <w:rsid w:val="00EB14CD"/>
    <w:rsid w:val="00EB3044"/>
    <w:rsid w:val="00EB65CD"/>
    <w:rsid w:val="00EB7DA4"/>
    <w:rsid w:val="00EB7F88"/>
    <w:rsid w:val="00EC66BB"/>
    <w:rsid w:val="00ED1658"/>
    <w:rsid w:val="00ED209B"/>
    <w:rsid w:val="00ED6650"/>
    <w:rsid w:val="00EE4725"/>
    <w:rsid w:val="00EE5BC9"/>
    <w:rsid w:val="00EE6635"/>
    <w:rsid w:val="00EE76CB"/>
    <w:rsid w:val="00EF01B8"/>
    <w:rsid w:val="00EF4DF4"/>
    <w:rsid w:val="00EF5041"/>
    <w:rsid w:val="00F00B38"/>
    <w:rsid w:val="00F03BB2"/>
    <w:rsid w:val="00F0718E"/>
    <w:rsid w:val="00F107F1"/>
    <w:rsid w:val="00F12667"/>
    <w:rsid w:val="00F1477D"/>
    <w:rsid w:val="00F21267"/>
    <w:rsid w:val="00F236D5"/>
    <w:rsid w:val="00F348A2"/>
    <w:rsid w:val="00F41F68"/>
    <w:rsid w:val="00F432FC"/>
    <w:rsid w:val="00F43D74"/>
    <w:rsid w:val="00F52D62"/>
    <w:rsid w:val="00F541E7"/>
    <w:rsid w:val="00F5620F"/>
    <w:rsid w:val="00F6567B"/>
    <w:rsid w:val="00F666FC"/>
    <w:rsid w:val="00F71717"/>
    <w:rsid w:val="00F73B28"/>
    <w:rsid w:val="00F8399E"/>
    <w:rsid w:val="00F87AED"/>
    <w:rsid w:val="00F9546D"/>
    <w:rsid w:val="00FA2867"/>
    <w:rsid w:val="00FA29C3"/>
    <w:rsid w:val="00FA2CC4"/>
    <w:rsid w:val="00FB2292"/>
    <w:rsid w:val="00FB2B70"/>
    <w:rsid w:val="00FB392A"/>
    <w:rsid w:val="00FB5A9E"/>
    <w:rsid w:val="00FB771F"/>
    <w:rsid w:val="00FB7CD2"/>
    <w:rsid w:val="00FC2C2B"/>
    <w:rsid w:val="00FC2CCF"/>
    <w:rsid w:val="00FC3C88"/>
    <w:rsid w:val="00FC41CC"/>
    <w:rsid w:val="00FE5C1C"/>
    <w:rsid w:val="00FE64A8"/>
    <w:rsid w:val="00FF0DA8"/>
    <w:rsid w:val="00FF2557"/>
    <w:rsid w:val="00FF48E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2A7F9"/>
  <w15:docId w15:val="{58277658-86A3-4C07-926D-61FC87C9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A9E"/>
    <w:pPr>
      <w:spacing w:line="260" w:lineRule="atLeast"/>
      <w:jc w:val="both"/>
    </w:pPr>
    <w:rPr>
      <w:sz w:val="26"/>
      <w:lang w:val="en-GB" w:eastAsia="en-US"/>
    </w:rPr>
  </w:style>
  <w:style w:type="paragraph" w:styleId="Heading1">
    <w:name w:val="heading 1"/>
    <w:basedOn w:val="Normal"/>
    <w:next w:val="Normal"/>
    <w:link w:val="Heading1Char"/>
    <w:qFormat/>
    <w:rsid w:val="00FB7CD2"/>
    <w:pPr>
      <w:keepNext/>
      <w:outlineLvl w:val="0"/>
    </w:pPr>
    <w:rPr>
      <w:b/>
      <w:i/>
      <w:kern w:val="28"/>
    </w:rPr>
  </w:style>
  <w:style w:type="paragraph" w:styleId="Heading2">
    <w:name w:val="heading 2"/>
    <w:basedOn w:val="Normal"/>
    <w:next w:val="Normal"/>
    <w:qFormat/>
    <w:rsid w:val="00FB7CD2"/>
    <w:pPr>
      <w:keepNext/>
      <w:outlineLvl w:val="1"/>
    </w:pPr>
    <w:rPr>
      <w:i/>
      <w:u w:val="single"/>
    </w:rPr>
  </w:style>
  <w:style w:type="paragraph" w:styleId="Heading3">
    <w:name w:val="heading 3"/>
    <w:basedOn w:val="Normal"/>
    <w:next w:val="Normal"/>
    <w:link w:val="Heading3Char"/>
    <w:qFormat/>
    <w:rsid w:val="00FB7CD2"/>
    <w:pPr>
      <w:keepNext/>
      <w:outlineLvl w:val="2"/>
    </w:pPr>
  </w:style>
  <w:style w:type="paragraph" w:styleId="Heading4">
    <w:name w:val="heading 4"/>
    <w:basedOn w:val="Normal"/>
    <w:next w:val="Normal"/>
    <w:link w:val="Heading4Char"/>
    <w:qFormat/>
    <w:rsid w:val="00FB7CD2"/>
    <w:pPr>
      <w:keepNext/>
      <w:ind w:left="360"/>
      <w:jc w:val="left"/>
      <w:outlineLvl w:val="3"/>
    </w:pPr>
    <w:rPr>
      <w:b/>
    </w:rPr>
  </w:style>
  <w:style w:type="paragraph" w:styleId="Heading5">
    <w:name w:val="heading 5"/>
    <w:basedOn w:val="Normal"/>
    <w:next w:val="Normal"/>
    <w:qFormat/>
    <w:rsid w:val="00FB7CD2"/>
    <w:pPr>
      <w:keepNext/>
      <w:spacing w:line="240" w:lineRule="auto"/>
      <w:jc w:val="right"/>
      <w:outlineLvl w:val="4"/>
    </w:pPr>
    <w:rPr>
      <w:b/>
    </w:rPr>
  </w:style>
  <w:style w:type="paragraph" w:styleId="Heading6">
    <w:name w:val="heading 6"/>
    <w:basedOn w:val="Normal"/>
    <w:next w:val="Normal"/>
    <w:qFormat/>
    <w:rsid w:val="00FB7CD2"/>
    <w:pPr>
      <w:keepNext/>
      <w:spacing w:line="360" w:lineRule="auto"/>
      <w:jc w:val="center"/>
      <w:outlineLvl w:val="5"/>
    </w:pPr>
    <w:rPr>
      <w:b/>
    </w:rPr>
  </w:style>
  <w:style w:type="paragraph" w:styleId="Heading7">
    <w:name w:val="heading 7"/>
    <w:basedOn w:val="Normal"/>
    <w:next w:val="Normal"/>
    <w:qFormat/>
    <w:rsid w:val="00FB7CD2"/>
    <w:pPr>
      <w:keepNext/>
      <w:outlineLvl w:val="6"/>
    </w:pPr>
    <w:rPr>
      <w:b/>
      <w:bCs/>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B7CD2"/>
    <w:pPr>
      <w:ind w:left="360"/>
    </w:pPr>
  </w:style>
  <w:style w:type="paragraph" w:styleId="BodyTextIndent2">
    <w:name w:val="Body Text Indent 2"/>
    <w:basedOn w:val="Normal"/>
    <w:rsid w:val="00FB7CD2"/>
    <w:pPr>
      <w:ind w:firstLine="570"/>
    </w:pPr>
  </w:style>
  <w:style w:type="character" w:styleId="Strong">
    <w:name w:val="Strong"/>
    <w:basedOn w:val="DefaultParagraphFont"/>
    <w:qFormat/>
    <w:rsid w:val="00FB7CD2"/>
    <w:rPr>
      <w:b/>
      <w:bCs/>
    </w:rPr>
  </w:style>
  <w:style w:type="paragraph" w:styleId="BodyTextIndent3">
    <w:name w:val="Body Text Indent 3"/>
    <w:basedOn w:val="Normal"/>
    <w:link w:val="BodyTextIndent3Char"/>
    <w:rsid w:val="00FB7CD2"/>
    <w:pPr>
      <w:ind w:left="284"/>
    </w:pPr>
    <w:rPr>
      <w:lang w:val="en-NZ"/>
    </w:rPr>
  </w:style>
  <w:style w:type="paragraph" w:styleId="Footer">
    <w:name w:val="footer"/>
    <w:basedOn w:val="Normal"/>
    <w:rsid w:val="00B06DE7"/>
    <w:pPr>
      <w:tabs>
        <w:tab w:val="center" w:pos="4153"/>
        <w:tab w:val="right" w:pos="8306"/>
      </w:tabs>
    </w:pPr>
  </w:style>
  <w:style w:type="character" w:styleId="PageNumber">
    <w:name w:val="page number"/>
    <w:basedOn w:val="DefaultParagraphFont"/>
    <w:rsid w:val="00B06DE7"/>
  </w:style>
  <w:style w:type="paragraph" w:styleId="DocumentMap">
    <w:name w:val="Document Map"/>
    <w:basedOn w:val="Normal"/>
    <w:link w:val="DocumentMapChar"/>
    <w:rsid w:val="00A02581"/>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A02581"/>
    <w:rPr>
      <w:rFonts w:ascii="Tahoma" w:hAnsi="Tahoma" w:cs="Tahoma"/>
      <w:sz w:val="16"/>
      <w:szCs w:val="16"/>
      <w:lang w:val="en-GB" w:eastAsia="en-US"/>
    </w:rPr>
  </w:style>
  <w:style w:type="paragraph" w:styleId="ListParagraph">
    <w:name w:val="List Paragraph"/>
    <w:basedOn w:val="Normal"/>
    <w:uiPriority w:val="34"/>
    <w:qFormat/>
    <w:rsid w:val="00ED6650"/>
    <w:pPr>
      <w:spacing w:line="240" w:lineRule="auto"/>
      <w:ind w:left="720"/>
      <w:jc w:val="left"/>
    </w:pPr>
    <w:rPr>
      <w:rFonts w:ascii="Calibri" w:eastAsiaTheme="minorHAnsi" w:hAnsi="Calibri"/>
      <w:sz w:val="22"/>
      <w:szCs w:val="22"/>
      <w:lang w:val="en-NZ" w:eastAsia="en-NZ"/>
    </w:rPr>
  </w:style>
  <w:style w:type="paragraph" w:styleId="BalloonText">
    <w:name w:val="Balloon Text"/>
    <w:basedOn w:val="Normal"/>
    <w:link w:val="BalloonTextChar"/>
    <w:rsid w:val="001E6F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E6F9B"/>
    <w:rPr>
      <w:rFonts w:ascii="Tahoma" w:hAnsi="Tahoma" w:cs="Tahoma"/>
      <w:sz w:val="16"/>
      <w:szCs w:val="16"/>
      <w:lang w:val="en-GB" w:eastAsia="en-US"/>
    </w:rPr>
  </w:style>
  <w:style w:type="paragraph" w:customStyle="1" w:styleId="Default">
    <w:name w:val="Default"/>
    <w:rsid w:val="00290AA6"/>
    <w:pPr>
      <w:autoSpaceDE w:val="0"/>
      <w:autoSpaceDN w:val="0"/>
      <w:adjustRightInd w:val="0"/>
    </w:pPr>
    <w:rPr>
      <w:rFonts w:ascii="Calibri" w:eastAsia="Calibri" w:hAnsi="Calibri" w:cs="Calibri"/>
      <w:color w:val="000000"/>
      <w:sz w:val="24"/>
      <w:szCs w:val="24"/>
      <w:lang w:eastAsia="en-US"/>
    </w:rPr>
  </w:style>
  <w:style w:type="paragraph" w:styleId="Header">
    <w:name w:val="header"/>
    <w:basedOn w:val="Normal"/>
    <w:link w:val="HeaderChar"/>
    <w:rsid w:val="00FF48E8"/>
    <w:pPr>
      <w:tabs>
        <w:tab w:val="center" w:pos="4513"/>
        <w:tab w:val="right" w:pos="9026"/>
      </w:tabs>
      <w:spacing w:line="240" w:lineRule="auto"/>
    </w:pPr>
  </w:style>
  <w:style w:type="character" w:customStyle="1" w:styleId="HeaderChar">
    <w:name w:val="Header Char"/>
    <w:basedOn w:val="DefaultParagraphFont"/>
    <w:link w:val="Header"/>
    <w:rsid w:val="00FF48E8"/>
    <w:rPr>
      <w:sz w:val="26"/>
      <w:lang w:val="en-GB" w:eastAsia="en-US"/>
    </w:rPr>
  </w:style>
  <w:style w:type="character" w:customStyle="1" w:styleId="Heading3Char">
    <w:name w:val="Heading 3 Char"/>
    <w:basedOn w:val="DefaultParagraphFont"/>
    <w:link w:val="Heading3"/>
    <w:rsid w:val="00711B4E"/>
    <w:rPr>
      <w:sz w:val="26"/>
      <w:lang w:val="en-GB" w:eastAsia="en-US"/>
    </w:rPr>
  </w:style>
  <w:style w:type="character" w:customStyle="1" w:styleId="Heading4Char">
    <w:name w:val="Heading 4 Char"/>
    <w:basedOn w:val="DefaultParagraphFont"/>
    <w:link w:val="Heading4"/>
    <w:rsid w:val="007064EF"/>
    <w:rPr>
      <w:b/>
      <w:sz w:val="26"/>
      <w:lang w:val="en-GB" w:eastAsia="en-US"/>
    </w:rPr>
  </w:style>
  <w:style w:type="character" w:customStyle="1" w:styleId="Heading1Char">
    <w:name w:val="Heading 1 Char"/>
    <w:basedOn w:val="DefaultParagraphFont"/>
    <w:link w:val="Heading1"/>
    <w:rsid w:val="00554781"/>
    <w:rPr>
      <w:b/>
      <w:i/>
      <w:kern w:val="28"/>
      <w:sz w:val="26"/>
      <w:lang w:val="en-GB" w:eastAsia="en-US"/>
    </w:rPr>
  </w:style>
  <w:style w:type="character" w:customStyle="1" w:styleId="BodyTextIndentChar">
    <w:name w:val="Body Text Indent Char"/>
    <w:basedOn w:val="DefaultParagraphFont"/>
    <w:link w:val="BodyTextIndent"/>
    <w:rsid w:val="008436AD"/>
    <w:rPr>
      <w:sz w:val="26"/>
      <w:lang w:val="en-GB" w:eastAsia="en-US"/>
    </w:rPr>
  </w:style>
  <w:style w:type="character" w:customStyle="1" w:styleId="BodyTextIndent3Char">
    <w:name w:val="Body Text Indent 3 Char"/>
    <w:basedOn w:val="DefaultParagraphFont"/>
    <w:link w:val="BodyTextIndent3"/>
    <w:rsid w:val="001C3C96"/>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4324">
      <w:bodyDiv w:val="1"/>
      <w:marLeft w:val="0"/>
      <w:marRight w:val="0"/>
      <w:marTop w:val="0"/>
      <w:marBottom w:val="0"/>
      <w:divBdr>
        <w:top w:val="none" w:sz="0" w:space="0" w:color="auto"/>
        <w:left w:val="none" w:sz="0" w:space="0" w:color="auto"/>
        <w:bottom w:val="none" w:sz="0" w:space="0" w:color="auto"/>
        <w:right w:val="none" w:sz="0" w:space="0" w:color="auto"/>
      </w:divBdr>
    </w:div>
    <w:div w:id="316150254">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1162232032">
      <w:bodyDiv w:val="1"/>
      <w:marLeft w:val="0"/>
      <w:marRight w:val="0"/>
      <w:marTop w:val="0"/>
      <w:marBottom w:val="0"/>
      <w:divBdr>
        <w:top w:val="none" w:sz="0" w:space="0" w:color="auto"/>
        <w:left w:val="none" w:sz="0" w:space="0" w:color="auto"/>
        <w:bottom w:val="none" w:sz="0" w:space="0" w:color="auto"/>
        <w:right w:val="none" w:sz="0" w:space="0" w:color="auto"/>
      </w:divBdr>
    </w:div>
    <w:div w:id="1585990433">
      <w:bodyDiv w:val="1"/>
      <w:marLeft w:val="0"/>
      <w:marRight w:val="0"/>
      <w:marTop w:val="0"/>
      <w:marBottom w:val="0"/>
      <w:divBdr>
        <w:top w:val="none" w:sz="0" w:space="0" w:color="auto"/>
        <w:left w:val="none" w:sz="0" w:space="0" w:color="auto"/>
        <w:bottom w:val="none" w:sz="0" w:space="0" w:color="auto"/>
        <w:right w:val="none" w:sz="0" w:space="0" w:color="auto"/>
      </w:divBdr>
    </w:div>
    <w:div w:id="1889759579">
      <w:bodyDiv w:val="1"/>
      <w:marLeft w:val="0"/>
      <w:marRight w:val="0"/>
      <w:marTop w:val="0"/>
      <w:marBottom w:val="0"/>
      <w:divBdr>
        <w:top w:val="none" w:sz="0" w:space="0" w:color="auto"/>
        <w:left w:val="none" w:sz="0" w:space="0" w:color="auto"/>
        <w:bottom w:val="none" w:sz="0" w:space="0" w:color="auto"/>
        <w:right w:val="none" w:sz="0" w:space="0" w:color="auto"/>
      </w:divBdr>
    </w:div>
    <w:div w:id="1909147630">
      <w:bodyDiv w:val="1"/>
      <w:marLeft w:val="0"/>
      <w:marRight w:val="0"/>
      <w:marTop w:val="0"/>
      <w:marBottom w:val="0"/>
      <w:divBdr>
        <w:top w:val="none" w:sz="0" w:space="0" w:color="auto"/>
        <w:left w:val="none" w:sz="0" w:space="0" w:color="auto"/>
        <w:bottom w:val="none" w:sz="0" w:space="0" w:color="auto"/>
        <w:right w:val="none" w:sz="0" w:space="0" w:color="auto"/>
      </w:divBdr>
    </w:div>
    <w:div w:id="201159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3F452-2637-492B-8B43-D00C1787F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1764</Words>
  <Characters>9434</Characters>
  <Application>Microsoft Office Word</Application>
  <DocSecurity>4</DocSecurity>
  <Lines>200</Lines>
  <Paragraphs>61</Paragraphs>
  <ScaleCrop>false</ScaleCrop>
  <HeadingPairs>
    <vt:vector size="2" baseType="variant">
      <vt:variant>
        <vt:lpstr>Title</vt:lpstr>
      </vt:variant>
      <vt:variant>
        <vt:i4>1</vt:i4>
      </vt:variant>
    </vt:vector>
  </HeadingPairs>
  <TitlesOfParts>
    <vt:vector size="1" baseType="lpstr">
      <vt:lpstr>Submission to the Dunedin City Council</vt:lpstr>
    </vt:vector>
  </TitlesOfParts>
  <Company>Dunedin City Council</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Dunedin City Council</dc:title>
  <dc:creator>Phil Dowsett</dc:creator>
  <cp:lastModifiedBy>Wendy Collard</cp:lastModifiedBy>
  <cp:revision>2</cp:revision>
  <cp:lastPrinted>2025-04-14T01:09:00Z</cp:lastPrinted>
  <dcterms:created xsi:type="dcterms:W3CDTF">2025-04-30T01:58:00Z</dcterms:created>
  <dcterms:modified xsi:type="dcterms:W3CDTF">2025-04-30T01:58:00Z</dcterms:modified>
</cp:coreProperties>
</file>