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C1E3D" w14:textId="4278ADFE" w:rsidR="008B51B5" w:rsidRDefault="00256924">
      <w:r>
        <w:t xml:space="preserve">Additional Page to Submission of Rodger Clarkson 10 </w:t>
      </w:r>
      <w:proofErr w:type="spellStart"/>
      <w:r>
        <w:t>Echovale</w:t>
      </w:r>
      <w:proofErr w:type="spellEnd"/>
      <w:r>
        <w:t xml:space="preserve"> Ave</w:t>
      </w:r>
    </w:p>
    <w:p w14:paraId="683D9043" w14:textId="77777777" w:rsidR="00256924" w:rsidRDefault="00256924"/>
    <w:p w14:paraId="1250BCCB" w14:textId="6FDACAB1" w:rsidR="00256924" w:rsidRDefault="00256924">
      <w:r>
        <w:t>While I support the idea of looking after waterways in our city I believe that mapping the watercourse on my property will not lead to any improvement in the management of our waterways</w:t>
      </w:r>
      <w:r w:rsidR="00CA57E5">
        <w:t>,</w:t>
      </w:r>
      <w:r w:rsidR="00CE204F">
        <w:t xml:space="preserve"> and could be unnecessarily restrictive </w:t>
      </w:r>
      <w:r w:rsidR="009E69C4">
        <w:t>to my property</w:t>
      </w:r>
      <w:r>
        <w:t>. I base this on:</w:t>
      </w:r>
    </w:p>
    <w:p w14:paraId="4872630B" w14:textId="7502CAC1" w:rsidR="005062AA" w:rsidRDefault="00256924" w:rsidP="005062AA">
      <w:pPr>
        <w:pStyle w:val="ListParagraph"/>
        <w:numPr>
          <w:ilvl w:val="0"/>
          <w:numId w:val="1"/>
        </w:numPr>
      </w:pPr>
      <w:r>
        <w:t xml:space="preserve">The start of the mapped watercourse seems arbitrary. The mapped watercourse shows it starting just on the other side of the top culvert under North Road. In reality this water course will originate far up on the slopes of </w:t>
      </w:r>
      <w:r w:rsidR="005062AA">
        <w:t>Signal Hill.</w:t>
      </w:r>
    </w:p>
    <w:p w14:paraId="28A0C343" w14:textId="0B5B8EA7" w:rsidR="005062AA" w:rsidRDefault="005062AA" w:rsidP="005062AA">
      <w:pPr>
        <w:pStyle w:val="ListParagraph"/>
        <w:numPr>
          <w:ilvl w:val="0"/>
          <w:numId w:val="1"/>
        </w:numPr>
      </w:pPr>
      <w:r>
        <w:t>The 5 m set back is an arbitrary distance</w:t>
      </w:r>
      <w:r w:rsidR="009E69C4">
        <w:t>,</w:t>
      </w:r>
      <w:r>
        <w:t xml:space="preserve"> as in 6m is better than 5m is better than 4m etc.</w:t>
      </w:r>
      <w:r w:rsidR="009E69C4">
        <w:t xml:space="preserve"> I understand that you have to set a distance somewhere but a</w:t>
      </w:r>
      <w:r>
        <w:t>s you will see from the attached photos there is a rock wall between the water course and the house/carport area</w:t>
      </w:r>
      <w:r w:rsidR="009E69C4">
        <w:t>,</w:t>
      </w:r>
      <w:r>
        <w:t xml:space="preserve"> so in this case a 5m set back appears to be irrelevant. I also note that the waterflow in my watercourse is limited to the capacity of water that can flow through the top culvert under </w:t>
      </w:r>
      <w:r w:rsidR="009E69C4">
        <w:t>N</w:t>
      </w:r>
      <w:r>
        <w:t xml:space="preserve">orth </w:t>
      </w:r>
      <w:r w:rsidR="009E69C4">
        <w:t>R</w:t>
      </w:r>
      <w:r>
        <w:t xml:space="preserve">oad. The capacity of the watercourse through my property, in my experience from living here 17 years, appears to be less that the maximum waterflow that is capable of flowing through the top culvert. I have the same sized culvert at the bottom of my property flowing under </w:t>
      </w:r>
      <w:proofErr w:type="spellStart"/>
      <w:r>
        <w:t>Echovale</w:t>
      </w:r>
      <w:proofErr w:type="spellEnd"/>
      <w:r>
        <w:t xml:space="preserve"> Ave. </w:t>
      </w:r>
    </w:p>
    <w:p w14:paraId="13318022" w14:textId="49F7077F" w:rsidR="00CE204F" w:rsidRDefault="00CE204F" w:rsidP="005062AA">
      <w:pPr>
        <w:pStyle w:val="ListParagraph"/>
        <w:numPr>
          <w:ilvl w:val="0"/>
          <w:numId w:val="1"/>
        </w:numPr>
      </w:pPr>
      <w:r>
        <w:t>An example of how these proposed rules could be restrictive to me is say I wanted to enclose the carport area to turn it into an enclosed garage - My understanding is that this would count as an alteration/addition and as within 5m of watercourse I wouldn’t be allowed too (or would have to get expensive consultants etc to show minor effect?) In reality doing this should have no effect on the watercourse as it would all be done within the footprint of the existing house</w:t>
      </w:r>
      <w:r w:rsidR="0075405A">
        <w:t xml:space="preserve">. </w:t>
      </w:r>
    </w:p>
    <w:p w14:paraId="5E58525D" w14:textId="2A9525E4" w:rsidR="00CE204F" w:rsidRDefault="0075405A" w:rsidP="005062AA">
      <w:pPr>
        <w:pStyle w:val="ListParagraph"/>
        <w:numPr>
          <w:ilvl w:val="0"/>
          <w:numId w:val="1"/>
        </w:numPr>
      </w:pPr>
      <w:r>
        <w:t>I don’t necessarily understand the rules around planting  and pruning that mapping this watercourse on my property will entail. I would hope that I can continue to prune and plant as I see fit without having to g</w:t>
      </w:r>
      <w:r w:rsidR="00CA57E5">
        <w:t xml:space="preserve">o through </w:t>
      </w:r>
      <w:r>
        <w:t xml:space="preserve"> council consent</w:t>
      </w:r>
      <w:r w:rsidR="00CA57E5">
        <w:t>s</w:t>
      </w:r>
      <w:r>
        <w:t>. The nature of this property</w:t>
      </w:r>
      <w:r w:rsidR="00CA57E5">
        <w:t xml:space="preserve"> </w:t>
      </w:r>
      <w:r>
        <w:t>mean that I do regular checks to keep the channel clear of vegetation</w:t>
      </w:r>
      <w:r w:rsidR="009E69C4">
        <w:t>/debris</w:t>
      </w:r>
      <w:r>
        <w:t>.</w:t>
      </w:r>
      <w:r w:rsidR="00CE204F">
        <w:t xml:space="preserve"> </w:t>
      </w:r>
    </w:p>
    <w:p w14:paraId="306CD5A8" w14:textId="77777777" w:rsidR="005062AA" w:rsidRDefault="005062AA" w:rsidP="005062AA">
      <w:pPr>
        <w:ind w:left="360"/>
      </w:pPr>
    </w:p>
    <w:p w14:paraId="1926BDBB" w14:textId="7878EDC6" w:rsidR="00256924" w:rsidRDefault="00256924">
      <w:r>
        <w:t xml:space="preserve"> </w:t>
      </w:r>
      <w:r w:rsidR="00F7277E">
        <w:t>(Photos attached include some taken during the big rainfall around 4</w:t>
      </w:r>
      <w:r w:rsidR="00F7277E" w:rsidRPr="00CE204F">
        <w:rPr>
          <w:vertAlign w:val="superscript"/>
        </w:rPr>
        <w:t>th</w:t>
      </w:r>
      <w:r w:rsidR="00F7277E">
        <w:t xml:space="preserve"> Oct showing the watercourse contained within the </w:t>
      </w:r>
      <w:proofErr w:type="spellStart"/>
      <w:r w:rsidR="00F7277E">
        <w:t>rockwall</w:t>
      </w:r>
      <w:proofErr w:type="spellEnd"/>
      <w:r w:rsidR="00F7277E">
        <w:t>, and one of the bottom culvert nearing capacity.</w:t>
      </w:r>
      <w:r w:rsidR="00F7277E" w:rsidRPr="00F7277E">
        <w:t xml:space="preserve"> </w:t>
      </w:r>
      <w:r w:rsidR="00F7277E">
        <w:t>Additional photos around carport area in low flow conditions and showing proximity of vegetation)</w:t>
      </w:r>
    </w:p>
    <w:sectPr w:rsidR="00256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6D3C"/>
    <w:multiLevelType w:val="hybridMultilevel"/>
    <w:tmpl w:val="7D30286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2471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24"/>
    <w:rsid w:val="00256924"/>
    <w:rsid w:val="003B5912"/>
    <w:rsid w:val="005062AA"/>
    <w:rsid w:val="0075405A"/>
    <w:rsid w:val="008B51B5"/>
    <w:rsid w:val="008B78DF"/>
    <w:rsid w:val="008D480C"/>
    <w:rsid w:val="009E69C4"/>
    <w:rsid w:val="00AF5191"/>
    <w:rsid w:val="00B90039"/>
    <w:rsid w:val="00CA57E5"/>
    <w:rsid w:val="00CE204F"/>
    <w:rsid w:val="00F274F8"/>
    <w:rsid w:val="00F727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6C30E"/>
  <w15:chartTrackingRefBased/>
  <w15:docId w15:val="{D85BB29C-8913-49CD-8AD1-37C617CE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9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9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9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9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9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9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9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9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9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9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9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9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9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9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9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9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9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924"/>
    <w:rPr>
      <w:rFonts w:eastAsiaTheme="majorEastAsia" w:cstheme="majorBidi"/>
      <w:color w:val="272727" w:themeColor="text1" w:themeTint="D8"/>
    </w:rPr>
  </w:style>
  <w:style w:type="paragraph" w:styleId="Title">
    <w:name w:val="Title"/>
    <w:basedOn w:val="Normal"/>
    <w:next w:val="Normal"/>
    <w:link w:val="TitleChar"/>
    <w:uiPriority w:val="10"/>
    <w:qFormat/>
    <w:rsid w:val="002569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9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9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9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924"/>
    <w:pPr>
      <w:spacing w:before="160"/>
      <w:jc w:val="center"/>
    </w:pPr>
    <w:rPr>
      <w:i/>
      <w:iCs/>
      <w:color w:val="404040" w:themeColor="text1" w:themeTint="BF"/>
    </w:rPr>
  </w:style>
  <w:style w:type="character" w:customStyle="1" w:styleId="QuoteChar">
    <w:name w:val="Quote Char"/>
    <w:basedOn w:val="DefaultParagraphFont"/>
    <w:link w:val="Quote"/>
    <w:uiPriority w:val="29"/>
    <w:rsid w:val="00256924"/>
    <w:rPr>
      <w:i/>
      <w:iCs/>
      <w:color w:val="404040" w:themeColor="text1" w:themeTint="BF"/>
    </w:rPr>
  </w:style>
  <w:style w:type="paragraph" w:styleId="ListParagraph">
    <w:name w:val="List Paragraph"/>
    <w:basedOn w:val="Normal"/>
    <w:uiPriority w:val="34"/>
    <w:qFormat/>
    <w:rsid w:val="00256924"/>
    <w:pPr>
      <w:ind w:left="720"/>
      <w:contextualSpacing/>
    </w:pPr>
  </w:style>
  <w:style w:type="character" w:styleId="IntenseEmphasis">
    <w:name w:val="Intense Emphasis"/>
    <w:basedOn w:val="DefaultParagraphFont"/>
    <w:uiPriority w:val="21"/>
    <w:qFormat/>
    <w:rsid w:val="00256924"/>
    <w:rPr>
      <w:i/>
      <w:iCs/>
      <w:color w:val="0F4761" w:themeColor="accent1" w:themeShade="BF"/>
    </w:rPr>
  </w:style>
  <w:style w:type="paragraph" w:styleId="IntenseQuote">
    <w:name w:val="Intense Quote"/>
    <w:basedOn w:val="Normal"/>
    <w:next w:val="Normal"/>
    <w:link w:val="IntenseQuoteChar"/>
    <w:uiPriority w:val="30"/>
    <w:qFormat/>
    <w:rsid w:val="002569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924"/>
    <w:rPr>
      <w:i/>
      <w:iCs/>
      <w:color w:val="0F4761" w:themeColor="accent1" w:themeShade="BF"/>
    </w:rPr>
  </w:style>
  <w:style w:type="character" w:styleId="IntenseReference">
    <w:name w:val="Intense Reference"/>
    <w:basedOn w:val="DefaultParagraphFont"/>
    <w:uiPriority w:val="32"/>
    <w:qFormat/>
    <w:rsid w:val="002569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A53FAF174F94A9B9F70EC84808609" ma:contentTypeVersion="19" ma:contentTypeDescription="Create a new document." ma:contentTypeScope="" ma:versionID="512530ab307813bf198b5f5e5232d477">
  <xsd:schema xmlns:xsd="http://www.w3.org/2001/XMLSchema" xmlns:xs="http://www.w3.org/2001/XMLSchema" xmlns:p="http://schemas.microsoft.com/office/2006/metadata/properties" xmlns:ns2="2d616e8a-8222-44a2-b17e-43cc8e6ccfa5" xmlns:ns3="38738911-ed41-420d-ab1f-abd70a8cd3a6" xmlns:ns4="7a36f6d2-7a7c-4b6c-ab84-a12c11928da3" targetNamespace="http://schemas.microsoft.com/office/2006/metadata/properties" ma:root="true" ma:fieldsID="86de0787a5ca9cc7b64f4f94b5ec798b" ns2:_="" ns3:_="" ns4:_="">
    <xsd:import namespace="2d616e8a-8222-44a2-b17e-43cc8e6ccfa5"/>
    <xsd:import namespace="38738911-ed41-420d-ab1f-abd70a8cd3a6"/>
    <xsd:import namespace="7a36f6d2-7a7c-4b6c-ab84-a12c11928d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Dat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16e8a-8222-44a2-b17e-43cc8e6cc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7a13977-0e7e-4831-bce9-9a0ddfc7e9e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38911-ed41-420d-ab1f-abd70a8c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36f6d2-7a7c-4b6c-ab84-a12c11928da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0d07d8-20cc-487c-bd7c-a2f8f35759a7}" ma:internalName="TaxCatchAll" ma:showField="CatchAllData" ma:web="38738911-ed41-420d-ab1f-abd70a8cd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2d616e8a-8222-44a2-b17e-43cc8e6ccfa5" xsi:nil="true"/>
    <TaxCatchAll xmlns="7a36f6d2-7a7c-4b6c-ab84-a12c11928da3" xsi:nil="true"/>
    <lcf76f155ced4ddcb4097134ff3c332f xmlns="2d616e8a-8222-44a2-b17e-43cc8e6ccfa5">
      <Terms xmlns="http://schemas.microsoft.com/office/infopath/2007/PartnerControls"/>
    </lcf76f155ced4ddcb4097134ff3c332f>
    <_Flow_SignoffStatus xmlns="2d616e8a-8222-44a2-b17e-43cc8e6ccfa5" xsi:nil="true"/>
  </documentManagement>
</p:properties>
</file>

<file path=customXml/itemProps1.xml><?xml version="1.0" encoding="utf-8"?>
<ds:datastoreItem xmlns:ds="http://schemas.openxmlformats.org/officeDocument/2006/customXml" ds:itemID="{A5166707-70B0-4CC9-8D99-7DABA4552D93}"/>
</file>

<file path=customXml/itemProps2.xml><?xml version="1.0" encoding="utf-8"?>
<ds:datastoreItem xmlns:ds="http://schemas.openxmlformats.org/officeDocument/2006/customXml" ds:itemID="{F78CB464-C04C-41FC-BC6C-3DFE2F2EBB05}"/>
</file>

<file path=customXml/itemProps3.xml><?xml version="1.0" encoding="utf-8"?>
<ds:datastoreItem xmlns:ds="http://schemas.openxmlformats.org/officeDocument/2006/customXml" ds:itemID="{2E7D6908-6482-460A-9D3E-6F64F09EE8E9}"/>
</file>

<file path=docProps/app.xml><?xml version="1.0" encoding="utf-8"?>
<Properties xmlns="http://schemas.openxmlformats.org/officeDocument/2006/extended-properties" xmlns:vt="http://schemas.openxmlformats.org/officeDocument/2006/docPropsVTypes">
  <Template>Normal</Template>
  <TotalTime>52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Rodger Clarkson</dc:creator>
  <cp:keywords/>
  <dc:description/>
  <cp:lastModifiedBy>Rodger Clarkson</cp:lastModifiedBy>
  <cp:revision>3</cp:revision>
  <dcterms:created xsi:type="dcterms:W3CDTF">2024-12-18T06:38:00Z</dcterms:created>
  <dcterms:modified xsi:type="dcterms:W3CDTF">2024-12-18T07:30:00Z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0x010100D94A53FAF174F94A9B9F70EC84808609</vt:lpwstr>
  </property>
</Properties>
</file>