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4184C" w14:textId="2C404B16" w:rsidR="00A96A67" w:rsidRPr="007F0396" w:rsidRDefault="00522BA4" w:rsidP="00A96A67">
      <w:pPr>
        <w:spacing w:before="120" w:line="312" w:lineRule="auto"/>
      </w:pPr>
      <w:r w:rsidRPr="00FE7514">
        <w:rPr>
          <w:noProof/>
        </w:rPr>
        <mc:AlternateContent>
          <mc:Choice Requires="wps">
            <w:drawing>
              <wp:anchor distT="45720" distB="45720" distL="114300" distR="114300" simplePos="0" relativeHeight="251659264" behindDoc="0" locked="0" layoutInCell="1" allowOverlap="1" wp14:anchorId="7E04EA6C" wp14:editId="1DA22FF1">
                <wp:simplePos x="0" y="0"/>
                <wp:positionH relativeFrom="leftMargin">
                  <wp:posOffset>488950</wp:posOffset>
                </wp:positionH>
                <wp:positionV relativeFrom="page">
                  <wp:posOffset>924087</wp:posOffset>
                </wp:positionV>
                <wp:extent cx="1371600" cy="68326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3260"/>
                        </a:xfrm>
                        <a:prstGeom prst="rect">
                          <a:avLst/>
                        </a:prstGeom>
                        <a:noFill/>
                        <a:ln w="9525">
                          <a:noFill/>
                          <a:miter lim="800000"/>
                          <a:headEnd/>
                          <a:tailEnd/>
                        </a:ln>
                      </wps:spPr>
                      <wps:txbx>
                        <w:txbxContent>
                          <w:p w14:paraId="0647FE8B" w14:textId="77777777" w:rsidR="00BB0AAC" w:rsidRPr="00FE7514" w:rsidRDefault="00BB0AAC" w:rsidP="00FE7514">
                            <w:pPr>
                              <w:pStyle w:val="AddressText"/>
                            </w:pPr>
                            <w:r w:rsidRPr="00FE7514">
                              <w:t>30thApril 2025</w:t>
                            </w:r>
                          </w:p>
                          <w:p w14:paraId="12FCCF06" w14:textId="77777777" w:rsidR="00BB0AAC" w:rsidRPr="00FE7514" w:rsidRDefault="00BB0AAC" w:rsidP="00FE7514">
                            <w:pPr>
                              <w:pStyle w:val="AddressText"/>
                            </w:pPr>
                          </w:p>
                          <w:p w14:paraId="079ED952" w14:textId="77777777" w:rsidR="00BB0AAC" w:rsidRPr="00FE7514" w:rsidRDefault="00BB0AAC" w:rsidP="00FE7514">
                            <w:pPr>
                              <w:pStyle w:val="AddressText"/>
                            </w:pPr>
                            <w:r w:rsidRPr="00FE7514">
                              <w:t>Water Done Well</w:t>
                            </w:r>
                          </w:p>
                          <w:p w14:paraId="7403E4D8" w14:textId="77777777" w:rsidR="00BB0AAC" w:rsidRPr="00FE7514" w:rsidRDefault="00BB0AAC" w:rsidP="00FE7514">
                            <w:pPr>
                              <w:pStyle w:val="AddressText"/>
                            </w:pPr>
                            <w:r w:rsidRPr="00FE7514">
                              <w:t xml:space="preserve">Dunedin City Council </w:t>
                            </w:r>
                          </w:p>
                          <w:p w14:paraId="546F2C4D" w14:textId="77777777" w:rsidR="00BB0AAC" w:rsidRPr="00FE7514" w:rsidRDefault="00BB0AAC" w:rsidP="00FE7514">
                            <w:pPr>
                              <w:pStyle w:val="AddressText"/>
                            </w:pPr>
                            <w:r w:rsidRPr="00FE7514">
                              <w:t>PO Box 5054</w:t>
                            </w:r>
                          </w:p>
                          <w:p w14:paraId="5194BC85" w14:textId="12858637" w:rsidR="00AC4F8C" w:rsidRPr="00AC4F8C" w:rsidRDefault="00BB0AAC" w:rsidP="00FE7514">
                            <w:pPr>
                              <w:pStyle w:val="AddressText"/>
                            </w:pPr>
                            <w:r w:rsidRPr="00FE7514">
                              <w:t>Dunedin 9054</w:t>
                            </w:r>
                          </w:p>
                          <w:p w14:paraId="52111C2C" w14:textId="77777777" w:rsidR="00522BA4" w:rsidRPr="00522BA4" w:rsidRDefault="00522BA4" w:rsidP="000E29FB">
                            <w:pPr>
                              <w:pStyle w:val="AddressText"/>
                            </w:pPr>
                          </w:p>
                        </w:txbxContent>
                      </wps:txbx>
                      <wps:bodyPr rot="0" vert="horz" wrap="square" lIns="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04EA6C" id="_x0000_t202" coordsize="21600,21600" o:spt="202" path="m,l,21600r21600,l21600,xe">
                <v:stroke joinstyle="miter"/>
                <v:path gradientshapeok="t" o:connecttype="rect"/>
              </v:shapetype>
              <v:shape id="Text Box 2" o:spid="_x0000_s1026" type="#_x0000_t202" style="position:absolute;margin-left:38.5pt;margin-top:72.75pt;width:108pt;height:53.8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" filled="f" stroked="f">
                <v:textbox style="mso-fit-shape-to-text:t" inset="0,,0">
                  <w:txbxContent>
                    <w:p w14:paraId="0647FE8B" w14:textId="77777777" w:rsidR="00BB0AAC" w:rsidRPr="00FE7514" w:rsidRDefault="00BB0AAC" w:rsidP="00FE7514">
                      <w:pPr>
                        <w:pStyle w:val="AddressText"/>
                      </w:pPr>
                      <w:r w:rsidRPr="00FE7514">
                        <w:t>30thApril 2025</w:t>
                      </w:r>
                    </w:p>
                    <w:p w14:paraId="12FCCF06" w14:textId="77777777" w:rsidR="00BB0AAC" w:rsidRPr="00FE7514" w:rsidRDefault="00BB0AAC" w:rsidP="00FE7514">
                      <w:pPr>
                        <w:pStyle w:val="AddressText"/>
                      </w:pPr>
                    </w:p>
                    <w:p w14:paraId="079ED952" w14:textId="77777777" w:rsidR="00BB0AAC" w:rsidRPr="00FE7514" w:rsidRDefault="00BB0AAC" w:rsidP="00FE7514">
                      <w:pPr>
                        <w:pStyle w:val="AddressText"/>
                      </w:pPr>
                      <w:r w:rsidRPr="00FE7514">
                        <w:t>Water Done Well</w:t>
                      </w:r>
                    </w:p>
                    <w:p w14:paraId="7403E4D8" w14:textId="77777777" w:rsidR="00BB0AAC" w:rsidRPr="00FE7514" w:rsidRDefault="00BB0AAC" w:rsidP="00FE7514">
                      <w:pPr>
                        <w:pStyle w:val="AddressText"/>
                      </w:pPr>
                      <w:r w:rsidRPr="00FE7514">
                        <w:t xml:space="preserve">Dunedin City Council </w:t>
                      </w:r>
                    </w:p>
                    <w:p w14:paraId="546F2C4D" w14:textId="77777777" w:rsidR="00BB0AAC" w:rsidRPr="00FE7514" w:rsidRDefault="00BB0AAC" w:rsidP="00FE7514">
                      <w:pPr>
                        <w:pStyle w:val="AddressText"/>
                      </w:pPr>
                      <w:r w:rsidRPr="00FE7514">
                        <w:t>PO Box 5054</w:t>
                      </w:r>
                    </w:p>
                    <w:p w14:paraId="5194BC85" w14:textId="12858637" w:rsidR="00AC4F8C" w:rsidRPr="00AC4F8C" w:rsidRDefault="00BB0AAC" w:rsidP="00FE7514">
                      <w:pPr>
                        <w:pStyle w:val="AddressText"/>
                      </w:pPr>
                      <w:r w:rsidRPr="00FE7514">
                        <w:t>Dunedin 9054</w:t>
                      </w:r>
                    </w:p>
                    <w:p w14:paraId="52111C2C" w14:textId="77777777" w:rsidR="00522BA4" w:rsidRPr="00522BA4" w:rsidRDefault="00522BA4" w:rsidP="000E29FB">
                      <w:pPr>
                        <w:pStyle w:val="AddressText"/>
                      </w:pPr>
                    </w:p>
                  </w:txbxContent>
                </v:textbox>
                <w10:wrap anchorx="margin" anchory="page"/>
              </v:shape>
            </w:pict>
          </mc:Fallback>
        </mc:AlternateContent>
      </w:r>
      <w:proofErr w:type="spellStart"/>
      <w:r w:rsidR="0071282B">
        <w:t>Tēnā</w:t>
      </w:r>
      <w:proofErr w:type="spellEnd"/>
      <w:r w:rsidR="0071282B">
        <w:t xml:space="preserve"> </w:t>
      </w:r>
      <w:proofErr w:type="spellStart"/>
      <w:r w:rsidR="0071282B">
        <w:t>koe</w:t>
      </w:r>
      <w:proofErr w:type="spellEnd"/>
      <w:r w:rsidR="0071282B">
        <w:t>,</w:t>
      </w:r>
    </w:p>
    <w:p w14:paraId="2D04FFCA" w14:textId="77777777" w:rsidR="00A96A67" w:rsidRPr="00FE7514" w:rsidRDefault="00A96A67" w:rsidP="00FE7514">
      <w:pPr>
        <w:pStyle w:val="Heading1"/>
        <w:rPr>
          <w:sz w:val="24"/>
          <w:szCs w:val="52"/>
        </w:rPr>
      </w:pPr>
      <w:r w:rsidRPr="00FE7514">
        <w:rPr>
          <w:sz w:val="24"/>
          <w:szCs w:val="52"/>
        </w:rPr>
        <w:t>Submission on 9-Year Plan 2025-2034</w:t>
      </w:r>
    </w:p>
    <w:p w14:paraId="33D5BC9A" w14:textId="77777777" w:rsidR="00A96A67" w:rsidRPr="007F0396" w:rsidRDefault="00A96A67" w:rsidP="00A96A67">
      <w:r>
        <w:t>On behalf of the Director General of the Department of Conservation we make the following submission.</w:t>
      </w:r>
    </w:p>
    <w:p w14:paraId="29B14014" w14:textId="77777777" w:rsidR="00A96A67" w:rsidRDefault="00A96A67" w:rsidP="00A96A67">
      <w:pPr>
        <w:numPr>
          <w:ilvl w:val="0"/>
          <w:numId w:val="5"/>
        </w:numPr>
      </w:pPr>
      <w:r w:rsidRPr="007F0396">
        <w:rPr>
          <w:b/>
          <w:bCs/>
        </w:rPr>
        <w:t>Inclusion of Wildlife and Biodiversity in Long-Term Planning</w:t>
      </w:r>
      <w:r>
        <w:rPr>
          <w:b/>
          <w:bCs/>
        </w:rPr>
        <w:t>.</w:t>
      </w:r>
      <w:r w:rsidRPr="6684781D">
        <w:rPr>
          <w:b/>
          <w:bCs/>
        </w:rPr>
        <w:t xml:space="preserve"> </w:t>
      </w:r>
      <w:r w:rsidRPr="007F0396">
        <w:t> </w:t>
      </w:r>
      <w:r>
        <w:t>Given Dunedin’s title and aspirations as</w:t>
      </w:r>
      <w:r w:rsidRPr="007F0396">
        <w:t xml:space="preserve"> the wildlife capital of New Zealand, the Department of Conservation (DOC) encourages the Dunedin City Council (DCC) to</w:t>
      </w:r>
      <w:r>
        <w:t xml:space="preserve"> show local government leadership in this space by </w:t>
      </w:r>
      <w:r w:rsidRPr="007F0396">
        <w:t xml:space="preserve">incorporate wildlife and biodiversity into their long-term planning. The "What you told us earlier" section (page 42) highlights strong calls for enhanced infrastructure and environmental efforts, with respondents </w:t>
      </w:r>
      <w:r>
        <w:t>emphasising</w:t>
      </w:r>
      <w:r w:rsidRPr="007F0396">
        <w:t xml:space="preserve"> the importance of biodiversity and a healthy environment. However, biodiversity is scarcely mentioned in the nine-year plan, appearing only once in this section. Notably, there is no mention of wildlife,</w:t>
      </w:r>
      <w:r>
        <w:t xml:space="preserve"> nor</w:t>
      </w:r>
      <w:r w:rsidRPr="007F0396">
        <w:t xml:space="preserve"> </w:t>
      </w:r>
      <w:r>
        <w:t xml:space="preserve">locally significant </w:t>
      </w:r>
      <w:proofErr w:type="spellStart"/>
      <w:r>
        <w:t>taoka</w:t>
      </w:r>
      <w:proofErr w:type="spellEnd"/>
      <w:r>
        <w:t xml:space="preserve"> species such as</w:t>
      </w:r>
      <w:r w:rsidRPr="007F0396">
        <w:t xml:space="preserve"> pakake (NZ sea lions) or </w:t>
      </w:r>
      <w:proofErr w:type="spellStart"/>
      <w:r w:rsidRPr="007F0396">
        <w:t>hoiho</w:t>
      </w:r>
      <w:proofErr w:type="spellEnd"/>
      <w:r w:rsidRPr="007F0396">
        <w:t xml:space="preserve">. </w:t>
      </w:r>
      <w:r>
        <w:t xml:space="preserve">Taking into consideration the ongoing review of </w:t>
      </w:r>
      <w:proofErr w:type="spellStart"/>
      <w:r>
        <w:t>Te</w:t>
      </w:r>
      <w:proofErr w:type="spellEnd"/>
      <w:r>
        <w:t xml:space="preserve"> Ao </w:t>
      </w:r>
      <w:proofErr w:type="spellStart"/>
      <w:r>
        <w:t>Tūroa</w:t>
      </w:r>
      <w:proofErr w:type="spellEnd"/>
      <w:r>
        <w:t>, w</w:t>
      </w:r>
      <w:r w:rsidRPr="007F0396">
        <w:t xml:space="preserve">e urge the DCC to address this gap and </w:t>
      </w:r>
      <w:r>
        <w:t>include</w:t>
      </w:r>
      <w:r w:rsidRPr="007F0396">
        <w:t xml:space="preserve"> biodiversity</w:t>
      </w:r>
      <w:r>
        <w:t xml:space="preserve"> and wildlife</w:t>
      </w:r>
      <w:r w:rsidRPr="007F0396">
        <w:t xml:space="preserve"> </w:t>
      </w:r>
      <w:r>
        <w:t>across future</w:t>
      </w:r>
      <w:r w:rsidRPr="007F0396">
        <w:t xml:space="preserve"> planning.</w:t>
      </w:r>
    </w:p>
    <w:p w14:paraId="0FF41AD5" w14:textId="77777777" w:rsidR="00A96A67" w:rsidRPr="007F0396" w:rsidRDefault="00A96A67" w:rsidP="00A96A67">
      <w:pPr>
        <w:numPr>
          <w:ilvl w:val="0"/>
          <w:numId w:val="5"/>
        </w:numPr>
      </w:pPr>
      <w:r>
        <w:rPr>
          <w:b/>
          <w:bCs/>
        </w:rPr>
        <w:t xml:space="preserve">Recognition of the value of native species. </w:t>
      </w:r>
      <w:r w:rsidRPr="007F0396">
        <w:t xml:space="preserve">In the "A new city landfill at Smooth Hill" section (page 36), southern black-backed gulls are referred to as pests. While not protected under the Wildlife Act, they are native and considered a </w:t>
      </w:r>
      <w:proofErr w:type="spellStart"/>
      <w:r w:rsidRPr="007F0396">
        <w:t>taoka</w:t>
      </w:r>
      <w:proofErr w:type="spellEnd"/>
      <w:r w:rsidRPr="007F0396">
        <w:t xml:space="preserve"> species by </w:t>
      </w:r>
      <w:proofErr w:type="spellStart"/>
      <w:r w:rsidRPr="007F0396">
        <w:t>Ngāi</w:t>
      </w:r>
      <w:proofErr w:type="spellEnd"/>
      <w:r w:rsidRPr="007F0396">
        <w:t xml:space="preserve"> Tahu under the </w:t>
      </w:r>
      <w:proofErr w:type="spellStart"/>
      <w:r w:rsidRPr="007F0396">
        <w:t>Ngāi</w:t>
      </w:r>
      <w:proofErr w:type="spellEnd"/>
      <w:r w:rsidRPr="007F0396">
        <w:t xml:space="preserve"> Tahu Claims Settlement Act. We recommend a more balanced approach to </w:t>
      </w:r>
      <w:r>
        <w:t>the language used around our native species to reflect their value alongside challenges they may present.</w:t>
      </w:r>
    </w:p>
    <w:p w14:paraId="22B60F82" w14:textId="77777777" w:rsidR="00A96A67" w:rsidRPr="007F0396" w:rsidRDefault="00A96A67" w:rsidP="00A96A67">
      <w:pPr>
        <w:numPr>
          <w:ilvl w:val="0"/>
          <w:numId w:val="5"/>
        </w:numPr>
      </w:pPr>
      <w:r w:rsidRPr="007F0396">
        <w:rPr>
          <w:b/>
          <w:bCs/>
        </w:rPr>
        <w:t xml:space="preserve">Opportunities </w:t>
      </w:r>
      <w:r>
        <w:rPr>
          <w:b/>
          <w:bCs/>
        </w:rPr>
        <w:t>for ecological enhancement.</w:t>
      </w:r>
      <w:r w:rsidRPr="007F0396">
        <w:t xml:space="preserve"> We recommend that the DCC </w:t>
      </w:r>
      <w:r>
        <w:t>utilise</w:t>
      </w:r>
      <w:r w:rsidRPr="007F0396">
        <w:t xml:space="preserve"> opportunities presented by future developments, such as the Kettle Park remediation, Green Island Landfill Closure, and Urban Centres Upgrades, to </w:t>
      </w:r>
      <w:r>
        <w:t>incorporate</w:t>
      </w:r>
      <w:r w:rsidRPr="007F0396">
        <w:t xml:space="preserve"> habitats for the city’s wildlife. </w:t>
      </w:r>
      <w:r>
        <w:t xml:space="preserve">Continuing the support of initiatives like the DCC Bio-fund, to identify sites that develop local networks and corridors for restoration between the marine, coastal, freshwater and forest areas and enable links between private and public land.  </w:t>
      </w:r>
      <w:r w:rsidRPr="007F0396">
        <w:t xml:space="preserve">Thoughtful habitat creation will bolster the city’s biodiversity, support coexistence, and enhance community wellbeing. Future developments should consider wildlife usage of spaces to ensure </w:t>
      </w:r>
      <w:r>
        <w:t>the safety of</w:t>
      </w:r>
      <w:r w:rsidRPr="007F0396">
        <w:t xml:space="preserve"> both people and </w:t>
      </w:r>
      <w:r w:rsidRPr="007F0396">
        <w:lastRenderedPageBreak/>
        <w:t xml:space="preserve">wildlife. For instance, the Marlow Park Playground upgrade should account for </w:t>
      </w:r>
      <w:r>
        <w:t>the areas</w:t>
      </w:r>
      <w:r w:rsidRPr="007F0396">
        <w:t xml:space="preserve"> use by pakake.</w:t>
      </w:r>
    </w:p>
    <w:p w14:paraId="3D7DB58F" w14:textId="77777777" w:rsidR="00A96A67" w:rsidRPr="007F0396" w:rsidRDefault="00A96A67" w:rsidP="00A96A67">
      <w:pPr>
        <w:numPr>
          <w:ilvl w:val="0"/>
          <w:numId w:val="5"/>
        </w:numPr>
      </w:pPr>
      <w:r w:rsidRPr="007F0396">
        <w:rPr>
          <w:b/>
          <w:bCs/>
        </w:rPr>
        <w:t>Coastal Habitat Considerations</w:t>
      </w:r>
      <w:r>
        <w:rPr>
          <w:b/>
          <w:bCs/>
        </w:rPr>
        <w:t>.</w:t>
      </w:r>
      <w:r w:rsidRPr="007F0396">
        <w:t xml:space="preserve"> As the local population of pakake recovers, it is crucial for the DCC to integrate their coastal habitat use into all relevant long-term planning. This is particularly important for coastal roads to ensure the safety of both people and pakake. The </w:t>
      </w:r>
      <w:proofErr w:type="spellStart"/>
      <w:r w:rsidRPr="007F0396">
        <w:t>Te</w:t>
      </w:r>
      <w:proofErr w:type="spellEnd"/>
      <w:r w:rsidRPr="007F0396">
        <w:t xml:space="preserve"> Awa </w:t>
      </w:r>
      <w:proofErr w:type="spellStart"/>
      <w:r>
        <w:t>Ōtākou</w:t>
      </w:r>
      <w:proofErr w:type="spellEnd"/>
      <w:r w:rsidRPr="007F0396">
        <w:t xml:space="preserve"> Peninsula Connection and the route upgrade</w:t>
      </w:r>
      <w:r>
        <w:t>,</w:t>
      </w:r>
      <w:r w:rsidRPr="007F0396">
        <w:t xml:space="preserve"> between Green Island and the new landfill site at Smooth Hill</w:t>
      </w:r>
      <w:r>
        <w:t>,</w:t>
      </w:r>
      <w:r w:rsidRPr="007F0396">
        <w:t xml:space="preserve"> are prime examples of opportunities to achieve this.</w:t>
      </w:r>
    </w:p>
    <w:p w14:paraId="1AAB05CB" w14:textId="77777777" w:rsidR="00A96A67" w:rsidRPr="007F0396" w:rsidRDefault="00A96A67" w:rsidP="00A96A67">
      <w:pPr>
        <w:numPr>
          <w:ilvl w:val="0"/>
          <w:numId w:val="5"/>
        </w:numPr>
      </w:pPr>
      <w:r w:rsidRPr="007F0396">
        <w:rPr>
          <w:b/>
          <w:bCs/>
        </w:rPr>
        <w:t>Support for Conservation Programs</w:t>
      </w:r>
      <w:r>
        <w:rPr>
          <w:b/>
          <w:bCs/>
        </w:rPr>
        <w:t>.</w:t>
      </w:r>
      <w:r w:rsidRPr="007F0396">
        <w:t xml:space="preserve"> We encourage the DCC to continue supporting programs integral to the conservation of our local </w:t>
      </w:r>
      <w:proofErr w:type="spellStart"/>
      <w:r w:rsidRPr="007F0396">
        <w:t>taoka</w:t>
      </w:r>
      <w:proofErr w:type="spellEnd"/>
      <w:r w:rsidRPr="007F0396">
        <w:t>, including:</w:t>
      </w:r>
    </w:p>
    <w:p w14:paraId="2E0A043B" w14:textId="77777777" w:rsidR="00A96A67" w:rsidRPr="007F0396" w:rsidRDefault="00A96A67" w:rsidP="00A96A67">
      <w:r w:rsidRPr="007F0396">
        <w:t>a. </w:t>
      </w:r>
      <w:r w:rsidRPr="007F0396">
        <w:rPr>
          <w:b/>
          <w:bCs/>
        </w:rPr>
        <w:t>The Wildlife Hospital</w:t>
      </w:r>
      <w:r>
        <w:t>.</w:t>
      </w:r>
      <w:r w:rsidRPr="007F0396">
        <w:t xml:space="preserve"> The Wildlife Hospital is a vital resource for providing critical care to local wildlife, enabling the rehabilitation of species negatively impacted by human interactions and supporting the survival of declining species such as </w:t>
      </w:r>
      <w:proofErr w:type="spellStart"/>
      <w:r w:rsidRPr="007F0396">
        <w:t>Hoiho</w:t>
      </w:r>
      <w:proofErr w:type="spellEnd"/>
      <w:r w:rsidRPr="007F0396">
        <w:t>. DOC strongly encourages the DCC to continue supporting the Wildlife Hospital, reflecting the city's impact on local wildlife and the value wildlife contributes to the city.</w:t>
      </w:r>
    </w:p>
    <w:p w14:paraId="515109D9" w14:textId="77777777" w:rsidR="00A96A67" w:rsidRPr="007F0396" w:rsidRDefault="00A96A67" w:rsidP="00A96A67">
      <w:r w:rsidRPr="007F0396">
        <w:t>b. </w:t>
      </w:r>
      <w:r w:rsidRPr="007F0396">
        <w:rPr>
          <w:b/>
          <w:bCs/>
        </w:rPr>
        <w:t>Community Rangers</w:t>
      </w:r>
      <w:r>
        <w:rPr>
          <w:b/>
          <w:bCs/>
        </w:rPr>
        <w:t>.</w:t>
      </w:r>
      <w:r w:rsidRPr="007F0396">
        <w:t> The DCC/DOC partnership Summer Ranger programme, initiated in 2019/20, manages visitor pressures and promotes responsible wildlife interaction. The programme employs three community rangers who operate daily from dawn until dusk, visiting wildlife hotspots and DCC campsites along the Otago coastline. DOC advocates for the inclusion of the Summer Ranger programme in the DCC Long-Term Plan and continued funding at the current amount of $71,962 to cover the busiest summer months.</w:t>
      </w:r>
    </w:p>
    <w:p w14:paraId="2CF3AF70" w14:textId="77777777" w:rsidR="00A96A67" w:rsidRPr="007F0396" w:rsidRDefault="00A96A67" w:rsidP="00A96A67">
      <w:r w:rsidRPr="007F0396">
        <w:t>c. </w:t>
      </w:r>
      <w:r w:rsidRPr="007F0396">
        <w:rPr>
          <w:b/>
          <w:bCs/>
        </w:rPr>
        <w:t>Town Belt Kaitiaki</w:t>
      </w:r>
      <w:r>
        <w:t>.</w:t>
      </w:r>
      <w:r w:rsidRPr="007F0396">
        <w:t> The</w:t>
      </w:r>
      <w:r>
        <w:t xml:space="preserve"> </w:t>
      </w:r>
      <w:r w:rsidRPr="007F0396">
        <w:t xml:space="preserve">Town Belt Kaitiaki is a Collaborative Community Education Model (CCEM) implemented in 2018 to increase engagement with the Dunedin Town Belt. The programme has grown to include 15 schools within one kilometre of the Town Belt, across all age groups. Supported by mana whenua, the Dunedin Amenities Society, the University of Otago, Otago Regional Council, and DOC, the model is student-led. DCC has funded a part-time Education Coordinator </w:t>
      </w:r>
      <w:proofErr w:type="gramStart"/>
      <w:r w:rsidRPr="007F0396">
        <w:t>since  2018</w:t>
      </w:r>
      <w:proofErr w:type="gramEnd"/>
      <w:r w:rsidRPr="007F0396">
        <w:t xml:space="preserve"> at $32,000 per annum. DOC strongly advocates for continued support of this successful environmental education programme through inclusion in the DCC Long-Term Plan and an increase in funding to $50,000 per annum to account for CPI adjustments and maintain the programme's high quality.</w:t>
      </w:r>
    </w:p>
    <w:p w14:paraId="1B9E1ADB" w14:textId="77777777" w:rsidR="00A96A67" w:rsidRPr="007F0396" w:rsidRDefault="00A96A67" w:rsidP="00A96A67">
      <w:r w:rsidRPr="007F0396">
        <w:lastRenderedPageBreak/>
        <w:t xml:space="preserve">Thank you for considering our submission. We look forward to </w:t>
      </w:r>
      <w:r>
        <w:t xml:space="preserve">ongoing </w:t>
      </w:r>
      <w:r w:rsidRPr="007F0396">
        <w:t>collaborati</w:t>
      </w:r>
      <w:r>
        <w:t>on</w:t>
      </w:r>
      <w:r w:rsidRPr="007F0396">
        <w:t xml:space="preserve"> with the DCC to ensure the protection and enhancement of Dunedin's unique wildlife and biodiversity.</w:t>
      </w:r>
    </w:p>
    <w:p w14:paraId="596B9D59" w14:textId="1F6800C0" w:rsidR="0071282B" w:rsidRDefault="0071282B" w:rsidP="00BB0AAC">
      <w:pPr>
        <w:rPr>
          <w:b/>
          <w:bCs/>
        </w:rPr>
      </w:pPr>
      <w:proofErr w:type="spellStart"/>
      <w:r>
        <w:rPr>
          <w:b/>
          <w:bCs/>
        </w:rPr>
        <w:t>Ngā</w:t>
      </w:r>
      <w:proofErr w:type="spellEnd"/>
      <w:r>
        <w:rPr>
          <w:b/>
          <w:bCs/>
        </w:rPr>
        <w:t xml:space="preserve"> mihi </w:t>
      </w:r>
      <w:proofErr w:type="spellStart"/>
      <w:r>
        <w:rPr>
          <w:b/>
          <w:bCs/>
        </w:rPr>
        <w:t>nui</w:t>
      </w:r>
      <w:proofErr w:type="spellEnd"/>
      <w:r>
        <w:rPr>
          <w:b/>
          <w:bCs/>
        </w:rPr>
        <w:t>,</w:t>
      </w:r>
    </w:p>
    <w:p w14:paraId="122ED2F6" w14:textId="5D72611B" w:rsidR="0071282B" w:rsidRPr="00A96A67" w:rsidRDefault="0071282B" w:rsidP="00BB0AAC">
      <w:r>
        <w:rPr>
          <w:noProof/>
        </w:rPr>
        <w:drawing>
          <wp:inline distT="0" distB="0" distL="0" distR="0" wp14:anchorId="08042799" wp14:editId="0FBC490E">
            <wp:extent cx="1252094" cy="809625"/>
            <wp:effectExtent l="0" t="0" r="5715" b="0"/>
            <wp:docPr id="839269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269076" name="Picture 839269076"/>
                    <pic:cNvPicPr/>
                  </pic:nvPicPr>
                  <pic:blipFill>
                    <a:blip r:embed="rId11">
                      <a:extLst>
                        <a:ext uri="{28A0092B-C50C-407E-A947-70E740481C1C}">
                          <a14:useLocalDpi xmlns:a14="http://schemas.microsoft.com/office/drawing/2010/main" val="0"/>
                        </a:ext>
                      </a:extLst>
                    </a:blip>
                    <a:stretch>
                      <a:fillRect/>
                    </a:stretch>
                  </pic:blipFill>
                  <pic:spPr>
                    <a:xfrm>
                      <a:off x="0" y="0"/>
                      <a:ext cx="1254683" cy="811299"/>
                    </a:xfrm>
                    <a:prstGeom prst="rect">
                      <a:avLst/>
                    </a:prstGeom>
                  </pic:spPr>
                </pic:pic>
              </a:graphicData>
            </a:graphic>
          </wp:inline>
        </w:drawing>
      </w:r>
    </w:p>
    <w:p w14:paraId="4D2420A3" w14:textId="78FE8657" w:rsidR="00FD53F4" w:rsidRDefault="0071282B" w:rsidP="00BB0AAC">
      <w:pPr>
        <w:rPr>
          <w:b/>
          <w:bCs/>
        </w:rPr>
      </w:pPr>
      <w:r>
        <w:rPr>
          <w:b/>
          <w:bCs/>
        </w:rPr>
        <w:t xml:space="preserve">Gabriel Davies </w:t>
      </w:r>
    </w:p>
    <w:p w14:paraId="33F8AF28" w14:textId="5889D751" w:rsidR="0071282B" w:rsidRPr="000E29FB" w:rsidRDefault="0071282B" w:rsidP="00BB0AAC">
      <w:r>
        <w:rPr>
          <w:b/>
          <w:bCs/>
        </w:rPr>
        <w:t xml:space="preserve">Operations Manager, Coastal Otago </w:t>
      </w:r>
    </w:p>
    <w:sectPr w:rsidR="0071282B" w:rsidRPr="000E29FB" w:rsidSect="00813D83">
      <w:headerReference w:type="first" r:id="rId12"/>
      <w:pgSz w:w="11906" w:h="16838"/>
      <w:pgMar w:top="1644" w:right="709" w:bottom="1644" w:left="3515"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4BC7A" w14:textId="77777777" w:rsidR="00A96A67" w:rsidRDefault="00A96A67" w:rsidP="000E29FB">
      <w:r>
        <w:separator/>
      </w:r>
    </w:p>
  </w:endnote>
  <w:endnote w:type="continuationSeparator" w:id="0">
    <w:p w14:paraId="0D930489" w14:textId="77777777" w:rsidR="00A96A67" w:rsidRDefault="00A96A67" w:rsidP="000E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FA7DE" w14:textId="77777777" w:rsidR="00A96A67" w:rsidRDefault="00A96A67" w:rsidP="000E29FB">
      <w:r>
        <w:separator/>
      </w:r>
    </w:p>
  </w:footnote>
  <w:footnote w:type="continuationSeparator" w:id="0">
    <w:p w14:paraId="7863F7B2" w14:textId="77777777" w:rsidR="00A96A67" w:rsidRDefault="00A96A67" w:rsidP="000E2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9FD9" w14:textId="77777777" w:rsidR="00813D83" w:rsidRDefault="00813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E0C6E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0BE842EC"/>
    <w:lvl w:ilvl="0">
      <w:start w:val="1"/>
      <w:numFmt w:val="bullet"/>
      <w:pStyle w:val="ListBullet"/>
      <w:lvlText w:val=""/>
      <w:lvlJc w:val="left"/>
      <w:pPr>
        <w:ind w:left="360" w:hanging="360"/>
      </w:pPr>
      <w:rPr>
        <w:rFonts w:ascii="Symbol" w:hAnsi="Symbol" w:hint="default"/>
        <w:color w:val="104432" w:themeColor="accent1"/>
        <w:sz w:val="12"/>
      </w:rPr>
    </w:lvl>
  </w:abstractNum>
  <w:abstractNum w:abstractNumId="2" w15:restartNumberingAfterBreak="0">
    <w:nsid w:val="1F762E47"/>
    <w:multiLevelType w:val="hybridMultilevel"/>
    <w:tmpl w:val="08CE09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C446814"/>
    <w:multiLevelType w:val="multilevel"/>
    <w:tmpl w:val="24ECB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5021302">
    <w:abstractNumId w:val="2"/>
  </w:num>
  <w:num w:numId="2" w16cid:durableId="338120508">
    <w:abstractNumId w:val="1"/>
  </w:num>
  <w:num w:numId="3" w16cid:durableId="754282382">
    <w:abstractNumId w:val="1"/>
    <w:lvlOverride w:ilvl="0">
      <w:startOverride w:val="1"/>
    </w:lvlOverride>
  </w:num>
  <w:num w:numId="4" w16cid:durableId="1408266921">
    <w:abstractNumId w:val="0"/>
  </w:num>
  <w:num w:numId="5" w16cid:durableId="1530147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A67"/>
    <w:rsid w:val="00005E96"/>
    <w:rsid w:val="00083C4F"/>
    <w:rsid w:val="00093319"/>
    <w:rsid w:val="000E29FB"/>
    <w:rsid w:val="001D5816"/>
    <w:rsid w:val="002107C2"/>
    <w:rsid w:val="00460123"/>
    <w:rsid w:val="00480366"/>
    <w:rsid w:val="0050279D"/>
    <w:rsid w:val="00503EF4"/>
    <w:rsid w:val="00510A00"/>
    <w:rsid w:val="00522BA4"/>
    <w:rsid w:val="0053449D"/>
    <w:rsid w:val="005A4A0D"/>
    <w:rsid w:val="005E7AB7"/>
    <w:rsid w:val="00613D35"/>
    <w:rsid w:val="00647414"/>
    <w:rsid w:val="00665463"/>
    <w:rsid w:val="006C6054"/>
    <w:rsid w:val="0071282B"/>
    <w:rsid w:val="00813D83"/>
    <w:rsid w:val="008C390D"/>
    <w:rsid w:val="008D15C3"/>
    <w:rsid w:val="008D1CF5"/>
    <w:rsid w:val="00937EC5"/>
    <w:rsid w:val="00951D95"/>
    <w:rsid w:val="00953950"/>
    <w:rsid w:val="009D3F9D"/>
    <w:rsid w:val="009E0677"/>
    <w:rsid w:val="00A67451"/>
    <w:rsid w:val="00A7701F"/>
    <w:rsid w:val="00A95BAF"/>
    <w:rsid w:val="00A96A67"/>
    <w:rsid w:val="00AB4C82"/>
    <w:rsid w:val="00AB67E8"/>
    <w:rsid w:val="00AC4F8C"/>
    <w:rsid w:val="00B72B62"/>
    <w:rsid w:val="00BA0153"/>
    <w:rsid w:val="00BB0AAC"/>
    <w:rsid w:val="00C07593"/>
    <w:rsid w:val="00C15BCF"/>
    <w:rsid w:val="00C1635C"/>
    <w:rsid w:val="00C31CCD"/>
    <w:rsid w:val="00C56576"/>
    <w:rsid w:val="00CC502A"/>
    <w:rsid w:val="00CE598C"/>
    <w:rsid w:val="00CF6D00"/>
    <w:rsid w:val="00D41327"/>
    <w:rsid w:val="00D83554"/>
    <w:rsid w:val="00DA5274"/>
    <w:rsid w:val="00E454C2"/>
    <w:rsid w:val="00E517EF"/>
    <w:rsid w:val="00EB10D9"/>
    <w:rsid w:val="00ED0E3D"/>
    <w:rsid w:val="00F7383C"/>
    <w:rsid w:val="00FC74A4"/>
    <w:rsid w:val="00FD53F4"/>
    <w:rsid w:val="00FE75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BDFD7"/>
  <w15:chartTrackingRefBased/>
  <w15:docId w15:val="{1BDFD75C-B165-48CD-BD46-84A92BBC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AAC"/>
    <w:pPr>
      <w:spacing w:line="278" w:lineRule="auto"/>
    </w:pPr>
    <w:rPr>
      <w:sz w:val="24"/>
      <w:szCs w:val="24"/>
    </w:rPr>
  </w:style>
  <w:style w:type="paragraph" w:styleId="Heading1">
    <w:name w:val="heading 1"/>
    <w:basedOn w:val="Normal"/>
    <w:next w:val="Normal"/>
    <w:link w:val="Heading1Char"/>
    <w:uiPriority w:val="9"/>
    <w:qFormat/>
    <w:rsid w:val="000E29FB"/>
    <w:pPr>
      <w:keepNext/>
      <w:keepLines/>
      <w:spacing w:before="120" w:line="312" w:lineRule="auto"/>
      <w:outlineLvl w:val="0"/>
    </w:pPr>
    <w:rPr>
      <w:rFonts w:asciiTheme="majorHAnsi" w:eastAsiaTheme="majorEastAsia" w:hAnsiTheme="majorHAnsi" w:cstheme="majorBidi"/>
      <w:b/>
      <w:color w:val="000000" w:themeColor="text1"/>
      <w:sz w:val="19"/>
      <w:szCs w:val="40"/>
      <w:lang w:val="en-AU"/>
    </w:rPr>
  </w:style>
  <w:style w:type="paragraph" w:styleId="Heading2">
    <w:name w:val="heading 2"/>
    <w:basedOn w:val="Normal"/>
    <w:next w:val="Normal"/>
    <w:link w:val="Heading2Char"/>
    <w:uiPriority w:val="9"/>
    <w:semiHidden/>
    <w:qFormat/>
    <w:rsid w:val="00CE598C"/>
    <w:pPr>
      <w:keepNext/>
      <w:keepLines/>
      <w:spacing w:before="240" w:after="80" w:line="312" w:lineRule="auto"/>
      <w:outlineLvl w:val="1"/>
    </w:pPr>
    <w:rPr>
      <w:rFonts w:asciiTheme="majorHAnsi" w:eastAsiaTheme="majorEastAsia" w:hAnsiTheme="majorHAnsi" w:cstheme="majorBidi"/>
      <w:b/>
      <w:color w:val="47832C" w:themeColor="accent3"/>
      <w:szCs w:val="32"/>
      <w:lang w:val="en-AU"/>
    </w:rPr>
  </w:style>
  <w:style w:type="paragraph" w:styleId="Heading3">
    <w:name w:val="heading 3"/>
    <w:basedOn w:val="Normal"/>
    <w:next w:val="Normal"/>
    <w:link w:val="Heading3Char"/>
    <w:uiPriority w:val="9"/>
    <w:semiHidden/>
    <w:qFormat/>
    <w:rsid w:val="00CE598C"/>
    <w:pPr>
      <w:keepNext/>
      <w:keepLines/>
      <w:spacing w:before="160" w:after="80" w:line="312" w:lineRule="auto"/>
      <w:outlineLvl w:val="2"/>
    </w:pPr>
    <w:rPr>
      <w:rFonts w:eastAsiaTheme="majorEastAsia" w:cstheme="majorBidi"/>
      <w:b/>
      <w:color w:val="104432" w:themeColor="accent1"/>
      <w:sz w:val="19"/>
      <w:szCs w:val="28"/>
      <w:lang w:val="en-AU"/>
    </w:rPr>
  </w:style>
  <w:style w:type="paragraph" w:styleId="Heading4">
    <w:name w:val="heading 4"/>
    <w:basedOn w:val="Normal"/>
    <w:next w:val="Normal"/>
    <w:link w:val="Heading4Char"/>
    <w:uiPriority w:val="9"/>
    <w:semiHidden/>
    <w:qFormat/>
    <w:rsid w:val="00C56576"/>
    <w:pPr>
      <w:keepNext/>
      <w:keepLines/>
      <w:spacing w:before="80" w:after="40" w:line="312" w:lineRule="auto"/>
      <w:outlineLvl w:val="3"/>
    </w:pPr>
    <w:rPr>
      <w:rFonts w:eastAsiaTheme="majorEastAsia" w:cstheme="majorBidi"/>
      <w:i/>
      <w:iCs/>
      <w:color w:val="0C3225" w:themeColor="accent1" w:themeShade="BF"/>
      <w:sz w:val="19"/>
      <w:szCs w:val="22"/>
      <w:lang w:val="en-AU"/>
    </w:rPr>
  </w:style>
  <w:style w:type="paragraph" w:styleId="Heading5">
    <w:name w:val="heading 5"/>
    <w:basedOn w:val="Normal"/>
    <w:next w:val="Normal"/>
    <w:link w:val="Heading5Char"/>
    <w:uiPriority w:val="9"/>
    <w:semiHidden/>
    <w:qFormat/>
    <w:rsid w:val="00C56576"/>
    <w:pPr>
      <w:keepNext/>
      <w:keepLines/>
      <w:spacing w:before="80" w:after="40" w:line="312" w:lineRule="auto"/>
      <w:outlineLvl w:val="4"/>
    </w:pPr>
    <w:rPr>
      <w:rFonts w:eastAsiaTheme="majorEastAsia" w:cstheme="majorBidi"/>
      <w:color w:val="0C3225" w:themeColor="accent1" w:themeShade="BF"/>
      <w:sz w:val="19"/>
      <w:szCs w:val="22"/>
      <w:lang w:val="en-AU"/>
    </w:rPr>
  </w:style>
  <w:style w:type="paragraph" w:styleId="Heading6">
    <w:name w:val="heading 6"/>
    <w:basedOn w:val="Normal"/>
    <w:next w:val="Normal"/>
    <w:link w:val="Heading6Char"/>
    <w:uiPriority w:val="9"/>
    <w:semiHidden/>
    <w:qFormat/>
    <w:rsid w:val="00C56576"/>
    <w:pPr>
      <w:keepNext/>
      <w:keepLines/>
      <w:spacing w:before="40" w:after="0" w:line="312" w:lineRule="auto"/>
      <w:outlineLvl w:val="5"/>
    </w:pPr>
    <w:rPr>
      <w:rFonts w:eastAsiaTheme="majorEastAsia" w:cstheme="majorBidi"/>
      <w:i/>
      <w:iCs/>
      <w:color w:val="595959" w:themeColor="text1" w:themeTint="A6"/>
      <w:sz w:val="19"/>
      <w:szCs w:val="22"/>
      <w:lang w:val="en-AU"/>
    </w:rPr>
  </w:style>
  <w:style w:type="paragraph" w:styleId="Heading7">
    <w:name w:val="heading 7"/>
    <w:basedOn w:val="Normal"/>
    <w:next w:val="Normal"/>
    <w:link w:val="Heading7Char"/>
    <w:uiPriority w:val="9"/>
    <w:semiHidden/>
    <w:qFormat/>
    <w:rsid w:val="00C56576"/>
    <w:pPr>
      <w:keepNext/>
      <w:keepLines/>
      <w:spacing w:before="40" w:after="0" w:line="312" w:lineRule="auto"/>
      <w:outlineLvl w:val="6"/>
    </w:pPr>
    <w:rPr>
      <w:rFonts w:eastAsiaTheme="majorEastAsia" w:cstheme="majorBidi"/>
      <w:color w:val="595959" w:themeColor="text1" w:themeTint="A6"/>
      <w:sz w:val="19"/>
      <w:szCs w:val="22"/>
      <w:lang w:val="en-AU"/>
    </w:rPr>
  </w:style>
  <w:style w:type="paragraph" w:styleId="Heading8">
    <w:name w:val="heading 8"/>
    <w:basedOn w:val="Normal"/>
    <w:next w:val="Normal"/>
    <w:link w:val="Heading8Char"/>
    <w:uiPriority w:val="9"/>
    <w:semiHidden/>
    <w:qFormat/>
    <w:rsid w:val="00C56576"/>
    <w:pPr>
      <w:keepNext/>
      <w:keepLines/>
      <w:spacing w:before="120" w:after="0" w:line="312" w:lineRule="auto"/>
      <w:outlineLvl w:val="7"/>
    </w:pPr>
    <w:rPr>
      <w:rFonts w:eastAsiaTheme="majorEastAsia" w:cstheme="majorBidi"/>
      <w:i/>
      <w:iCs/>
      <w:color w:val="272727" w:themeColor="text1" w:themeTint="D8"/>
      <w:sz w:val="19"/>
      <w:szCs w:val="22"/>
      <w:lang w:val="en-AU"/>
    </w:rPr>
  </w:style>
  <w:style w:type="paragraph" w:styleId="Heading9">
    <w:name w:val="heading 9"/>
    <w:basedOn w:val="Normal"/>
    <w:next w:val="Normal"/>
    <w:link w:val="Heading9Char"/>
    <w:uiPriority w:val="9"/>
    <w:semiHidden/>
    <w:qFormat/>
    <w:rsid w:val="00C56576"/>
    <w:pPr>
      <w:keepNext/>
      <w:keepLines/>
      <w:spacing w:before="120" w:after="0" w:line="312" w:lineRule="auto"/>
      <w:outlineLvl w:val="8"/>
    </w:pPr>
    <w:rPr>
      <w:rFonts w:eastAsiaTheme="majorEastAsia" w:cstheme="majorBidi"/>
      <w:color w:val="272727" w:themeColor="text1" w:themeTint="D8"/>
      <w:sz w:val="19"/>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9FB"/>
    <w:rPr>
      <w:rFonts w:asciiTheme="majorHAnsi" w:eastAsiaTheme="majorEastAsia" w:hAnsiTheme="majorHAnsi" w:cstheme="majorBidi"/>
      <w:b/>
      <w:color w:val="000000" w:themeColor="text1"/>
      <w:sz w:val="19"/>
      <w:szCs w:val="40"/>
      <w:lang w:val="en-AU"/>
    </w:rPr>
  </w:style>
  <w:style w:type="character" w:customStyle="1" w:styleId="Heading2Char">
    <w:name w:val="Heading 2 Char"/>
    <w:basedOn w:val="DefaultParagraphFont"/>
    <w:link w:val="Heading2"/>
    <w:uiPriority w:val="9"/>
    <w:semiHidden/>
    <w:rsid w:val="00522BA4"/>
    <w:rPr>
      <w:rFonts w:asciiTheme="majorHAnsi" w:eastAsiaTheme="majorEastAsia" w:hAnsiTheme="majorHAnsi" w:cstheme="majorBidi"/>
      <w:b/>
      <w:color w:val="47832C" w:themeColor="accent3"/>
      <w:sz w:val="24"/>
      <w:szCs w:val="32"/>
    </w:rPr>
  </w:style>
  <w:style w:type="character" w:customStyle="1" w:styleId="Heading3Char">
    <w:name w:val="Heading 3 Char"/>
    <w:basedOn w:val="DefaultParagraphFont"/>
    <w:link w:val="Heading3"/>
    <w:uiPriority w:val="9"/>
    <w:semiHidden/>
    <w:rsid w:val="00522BA4"/>
    <w:rPr>
      <w:rFonts w:eastAsiaTheme="majorEastAsia" w:cstheme="majorBidi"/>
      <w:b/>
      <w:color w:val="104432" w:themeColor="accent1"/>
      <w:sz w:val="19"/>
      <w:szCs w:val="28"/>
    </w:rPr>
  </w:style>
  <w:style w:type="character" w:customStyle="1" w:styleId="Heading4Char">
    <w:name w:val="Heading 4 Char"/>
    <w:basedOn w:val="DefaultParagraphFont"/>
    <w:link w:val="Heading4"/>
    <w:uiPriority w:val="9"/>
    <w:semiHidden/>
    <w:rsid w:val="00522BA4"/>
    <w:rPr>
      <w:rFonts w:eastAsiaTheme="majorEastAsia" w:cstheme="majorBidi"/>
      <w:i/>
      <w:iCs/>
      <w:color w:val="0C3225" w:themeColor="accent1" w:themeShade="BF"/>
      <w:sz w:val="19"/>
    </w:rPr>
  </w:style>
  <w:style w:type="character" w:customStyle="1" w:styleId="Heading5Char">
    <w:name w:val="Heading 5 Char"/>
    <w:basedOn w:val="DefaultParagraphFont"/>
    <w:link w:val="Heading5"/>
    <w:uiPriority w:val="9"/>
    <w:semiHidden/>
    <w:rsid w:val="00522BA4"/>
    <w:rPr>
      <w:rFonts w:eastAsiaTheme="majorEastAsia" w:cstheme="majorBidi"/>
      <w:color w:val="0C3225" w:themeColor="accent1" w:themeShade="BF"/>
      <w:sz w:val="19"/>
    </w:rPr>
  </w:style>
  <w:style w:type="character" w:customStyle="1" w:styleId="Heading6Char">
    <w:name w:val="Heading 6 Char"/>
    <w:basedOn w:val="DefaultParagraphFont"/>
    <w:link w:val="Heading6"/>
    <w:uiPriority w:val="9"/>
    <w:semiHidden/>
    <w:rsid w:val="00522BA4"/>
    <w:rPr>
      <w:rFonts w:eastAsiaTheme="majorEastAsia" w:cstheme="majorBidi"/>
      <w:i/>
      <w:iCs/>
      <w:color w:val="595959" w:themeColor="text1" w:themeTint="A6"/>
      <w:sz w:val="19"/>
    </w:rPr>
  </w:style>
  <w:style w:type="character" w:customStyle="1" w:styleId="Heading7Char">
    <w:name w:val="Heading 7 Char"/>
    <w:basedOn w:val="DefaultParagraphFont"/>
    <w:link w:val="Heading7"/>
    <w:uiPriority w:val="9"/>
    <w:semiHidden/>
    <w:rsid w:val="00522BA4"/>
    <w:rPr>
      <w:rFonts w:eastAsiaTheme="majorEastAsia" w:cstheme="majorBidi"/>
      <w:color w:val="595959" w:themeColor="text1" w:themeTint="A6"/>
      <w:sz w:val="19"/>
    </w:rPr>
  </w:style>
  <w:style w:type="character" w:customStyle="1" w:styleId="Heading8Char">
    <w:name w:val="Heading 8 Char"/>
    <w:basedOn w:val="DefaultParagraphFont"/>
    <w:link w:val="Heading8"/>
    <w:uiPriority w:val="9"/>
    <w:semiHidden/>
    <w:rsid w:val="00522BA4"/>
    <w:rPr>
      <w:rFonts w:eastAsiaTheme="majorEastAsia" w:cstheme="majorBidi"/>
      <w:i/>
      <w:iCs/>
      <w:color w:val="272727" w:themeColor="text1" w:themeTint="D8"/>
      <w:sz w:val="19"/>
    </w:rPr>
  </w:style>
  <w:style w:type="character" w:customStyle="1" w:styleId="Heading9Char">
    <w:name w:val="Heading 9 Char"/>
    <w:basedOn w:val="DefaultParagraphFont"/>
    <w:link w:val="Heading9"/>
    <w:uiPriority w:val="9"/>
    <w:semiHidden/>
    <w:rsid w:val="00522BA4"/>
    <w:rPr>
      <w:rFonts w:eastAsiaTheme="majorEastAsia" w:cstheme="majorBidi"/>
      <w:color w:val="272727" w:themeColor="text1" w:themeTint="D8"/>
      <w:sz w:val="19"/>
    </w:rPr>
  </w:style>
  <w:style w:type="paragraph" w:styleId="Title">
    <w:name w:val="Title"/>
    <w:basedOn w:val="Normal"/>
    <w:next w:val="Normal"/>
    <w:link w:val="TitleChar"/>
    <w:uiPriority w:val="10"/>
    <w:semiHidden/>
    <w:qFormat/>
    <w:rsid w:val="00E454C2"/>
    <w:pPr>
      <w:spacing w:before="120" w:after="320" w:line="240" w:lineRule="auto"/>
      <w:contextualSpacing/>
    </w:pPr>
    <w:rPr>
      <w:rFonts w:asciiTheme="majorHAnsi" w:eastAsiaTheme="majorEastAsia" w:hAnsiTheme="majorHAnsi" w:cstheme="majorBidi"/>
      <w:b/>
      <w:color w:val="104432" w:themeColor="accent1"/>
      <w:kern w:val="28"/>
      <w:sz w:val="72"/>
      <w:szCs w:val="56"/>
      <w:lang w:val="en-AU"/>
    </w:rPr>
  </w:style>
  <w:style w:type="character" w:customStyle="1" w:styleId="TitleChar">
    <w:name w:val="Title Char"/>
    <w:basedOn w:val="DefaultParagraphFont"/>
    <w:link w:val="Title"/>
    <w:uiPriority w:val="10"/>
    <w:semiHidden/>
    <w:rsid w:val="00522BA4"/>
    <w:rPr>
      <w:rFonts w:asciiTheme="majorHAnsi" w:eastAsiaTheme="majorEastAsia" w:hAnsiTheme="majorHAnsi" w:cstheme="majorBidi"/>
      <w:b/>
      <w:color w:val="104432" w:themeColor="accent1"/>
      <w:kern w:val="28"/>
      <w:sz w:val="72"/>
      <w:szCs w:val="56"/>
    </w:rPr>
  </w:style>
  <w:style w:type="paragraph" w:styleId="Subtitle">
    <w:name w:val="Subtitle"/>
    <w:basedOn w:val="Normal"/>
    <w:next w:val="Normal"/>
    <w:link w:val="SubtitleChar"/>
    <w:uiPriority w:val="11"/>
    <w:semiHidden/>
    <w:qFormat/>
    <w:rsid w:val="00C07593"/>
    <w:pPr>
      <w:numPr>
        <w:ilvl w:val="1"/>
      </w:numPr>
      <w:spacing w:after="920"/>
    </w:pPr>
    <w:rPr>
      <w:rFonts w:ascii="Georgia" w:eastAsiaTheme="majorEastAsia" w:hAnsi="Georgia" w:cstheme="majorBidi"/>
      <w:color w:val="434D57" w:themeColor="accent5"/>
      <w:szCs w:val="28"/>
    </w:rPr>
  </w:style>
  <w:style w:type="character" w:customStyle="1" w:styleId="SubtitleChar">
    <w:name w:val="Subtitle Char"/>
    <w:basedOn w:val="DefaultParagraphFont"/>
    <w:link w:val="Subtitle"/>
    <w:uiPriority w:val="11"/>
    <w:semiHidden/>
    <w:rsid w:val="00522BA4"/>
    <w:rPr>
      <w:rFonts w:ascii="Georgia" w:eastAsiaTheme="majorEastAsia" w:hAnsi="Georgia" w:cstheme="majorBidi"/>
      <w:color w:val="434D57" w:themeColor="accent5"/>
      <w:sz w:val="24"/>
      <w:szCs w:val="28"/>
    </w:rPr>
  </w:style>
  <w:style w:type="paragraph" w:styleId="Quote">
    <w:name w:val="Quote"/>
    <w:basedOn w:val="Normal"/>
    <w:next w:val="Normal"/>
    <w:link w:val="QuoteChar"/>
    <w:uiPriority w:val="29"/>
    <w:semiHidden/>
    <w:qFormat/>
    <w:rsid w:val="00C5657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937EC5"/>
    <w:rPr>
      <w:i/>
      <w:iCs/>
      <w:color w:val="404040" w:themeColor="text1" w:themeTint="BF"/>
      <w:sz w:val="19"/>
    </w:rPr>
  </w:style>
  <w:style w:type="paragraph" w:styleId="ListParagraph">
    <w:name w:val="List Paragraph"/>
    <w:basedOn w:val="Normal"/>
    <w:uiPriority w:val="34"/>
    <w:semiHidden/>
    <w:qFormat/>
    <w:rsid w:val="00C56576"/>
    <w:pPr>
      <w:ind w:left="720"/>
      <w:contextualSpacing/>
    </w:pPr>
  </w:style>
  <w:style w:type="character" w:styleId="IntenseEmphasis">
    <w:name w:val="Intense Emphasis"/>
    <w:basedOn w:val="DefaultParagraphFont"/>
    <w:uiPriority w:val="21"/>
    <w:semiHidden/>
    <w:qFormat/>
    <w:rsid w:val="00C56576"/>
    <w:rPr>
      <w:i/>
      <w:iCs/>
      <w:color w:val="0C3225" w:themeColor="accent1" w:themeShade="BF"/>
    </w:rPr>
  </w:style>
  <w:style w:type="paragraph" w:styleId="IntenseQuote">
    <w:name w:val="Intense Quote"/>
    <w:basedOn w:val="Normal"/>
    <w:next w:val="Normal"/>
    <w:link w:val="IntenseQuoteChar"/>
    <w:uiPriority w:val="30"/>
    <w:semiHidden/>
    <w:qFormat/>
    <w:rsid w:val="00C56576"/>
    <w:pPr>
      <w:pBdr>
        <w:top w:val="single" w:sz="4" w:space="10" w:color="0C3225" w:themeColor="accent1" w:themeShade="BF"/>
        <w:bottom w:val="single" w:sz="4" w:space="10" w:color="0C3225" w:themeColor="accent1" w:themeShade="BF"/>
      </w:pBdr>
      <w:spacing w:before="360" w:after="360"/>
      <w:ind w:left="864" w:right="864"/>
      <w:jc w:val="center"/>
    </w:pPr>
    <w:rPr>
      <w:i/>
      <w:iCs/>
      <w:color w:val="0C3225" w:themeColor="accent1" w:themeShade="BF"/>
    </w:rPr>
  </w:style>
  <w:style w:type="character" w:customStyle="1" w:styleId="IntenseQuoteChar">
    <w:name w:val="Intense Quote Char"/>
    <w:basedOn w:val="DefaultParagraphFont"/>
    <w:link w:val="IntenseQuote"/>
    <w:uiPriority w:val="30"/>
    <w:semiHidden/>
    <w:rsid w:val="00937EC5"/>
    <w:rPr>
      <w:i/>
      <w:iCs/>
      <w:color w:val="0C3225" w:themeColor="accent1" w:themeShade="BF"/>
      <w:sz w:val="19"/>
    </w:rPr>
  </w:style>
  <w:style w:type="character" w:styleId="IntenseReference">
    <w:name w:val="Intense Reference"/>
    <w:basedOn w:val="DefaultParagraphFont"/>
    <w:uiPriority w:val="32"/>
    <w:semiHidden/>
    <w:qFormat/>
    <w:rsid w:val="00C56576"/>
    <w:rPr>
      <w:b/>
      <w:bCs/>
      <w:smallCaps/>
      <w:color w:val="0C3225" w:themeColor="accent1" w:themeShade="BF"/>
      <w:spacing w:val="5"/>
    </w:rPr>
  </w:style>
  <w:style w:type="paragraph" w:styleId="Header">
    <w:name w:val="header"/>
    <w:basedOn w:val="Normal"/>
    <w:link w:val="HeaderChar"/>
    <w:uiPriority w:val="99"/>
    <w:semiHidden/>
    <w:rsid w:val="00C56576"/>
    <w:pPr>
      <w:tabs>
        <w:tab w:val="center" w:pos="4513"/>
        <w:tab w:val="right" w:pos="9026"/>
      </w:tabs>
      <w:spacing w:before="120" w:after="0" w:line="240" w:lineRule="auto"/>
    </w:pPr>
    <w:rPr>
      <w:sz w:val="19"/>
      <w:szCs w:val="22"/>
      <w:lang w:val="en-AU"/>
    </w:rPr>
  </w:style>
  <w:style w:type="character" w:customStyle="1" w:styleId="HeaderChar">
    <w:name w:val="Header Char"/>
    <w:basedOn w:val="DefaultParagraphFont"/>
    <w:link w:val="Header"/>
    <w:uiPriority w:val="99"/>
    <w:semiHidden/>
    <w:rsid w:val="00522BA4"/>
    <w:rPr>
      <w:sz w:val="19"/>
    </w:rPr>
  </w:style>
  <w:style w:type="paragraph" w:styleId="Footer">
    <w:name w:val="footer"/>
    <w:basedOn w:val="Normal"/>
    <w:link w:val="FooterChar"/>
    <w:uiPriority w:val="99"/>
    <w:semiHidden/>
    <w:rsid w:val="00937EC5"/>
    <w:pPr>
      <w:tabs>
        <w:tab w:val="center" w:pos="4513"/>
        <w:tab w:val="right" w:pos="9026"/>
      </w:tabs>
      <w:spacing w:after="0" w:line="240" w:lineRule="auto"/>
    </w:pPr>
    <w:rPr>
      <w:color w:val="595959" w:themeColor="text1" w:themeTint="A6"/>
      <w:sz w:val="14"/>
      <w:szCs w:val="14"/>
      <w:lang w:val="en-AU"/>
    </w:rPr>
  </w:style>
  <w:style w:type="character" w:customStyle="1" w:styleId="FooterChar">
    <w:name w:val="Footer Char"/>
    <w:basedOn w:val="DefaultParagraphFont"/>
    <w:link w:val="Footer"/>
    <w:uiPriority w:val="99"/>
    <w:semiHidden/>
    <w:rsid w:val="00522BA4"/>
    <w:rPr>
      <w:color w:val="595959" w:themeColor="text1" w:themeTint="A6"/>
      <w:sz w:val="14"/>
      <w:szCs w:val="14"/>
    </w:rPr>
  </w:style>
  <w:style w:type="paragraph" w:customStyle="1" w:styleId="Introduction">
    <w:name w:val="Introduction"/>
    <w:basedOn w:val="Normal"/>
    <w:semiHidden/>
    <w:qFormat/>
    <w:rsid w:val="00C56576"/>
    <w:pPr>
      <w:ind w:right="227"/>
    </w:pPr>
    <w:rPr>
      <w:color w:val="104432" w:themeColor="accent1"/>
      <w:lang w:val="mi-NZ"/>
    </w:rPr>
  </w:style>
  <w:style w:type="paragraph" w:styleId="ListBullet">
    <w:name w:val="List Bullet"/>
    <w:basedOn w:val="Normal"/>
    <w:uiPriority w:val="99"/>
    <w:semiHidden/>
    <w:rsid w:val="00937EC5"/>
    <w:pPr>
      <w:numPr>
        <w:numId w:val="2"/>
      </w:numPr>
      <w:spacing w:before="80" w:after="80" w:line="312" w:lineRule="auto"/>
      <w:ind w:left="284" w:hanging="284"/>
    </w:pPr>
    <w:rPr>
      <w:sz w:val="19"/>
      <w:szCs w:val="22"/>
      <w:lang w:val="en-AU"/>
    </w:rPr>
  </w:style>
  <w:style w:type="table" w:styleId="TableGrid">
    <w:name w:val="Table Grid"/>
    <w:basedOn w:val="TableNormal"/>
    <w:uiPriority w:val="39"/>
    <w:rsid w:val="00937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9D3F9D"/>
    <w:pPr>
      <w:spacing w:after="200" w:line="240" w:lineRule="auto"/>
    </w:pPr>
    <w:rPr>
      <w:b/>
      <w:iCs/>
      <w:color w:val="104432" w:themeColor="accent1"/>
      <w:sz w:val="19"/>
      <w:szCs w:val="18"/>
      <w:lang w:val="en-AU"/>
    </w:rPr>
  </w:style>
  <w:style w:type="paragraph" w:styleId="ListNumber">
    <w:name w:val="List Number"/>
    <w:basedOn w:val="Normal"/>
    <w:uiPriority w:val="99"/>
    <w:semiHidden/>
    <w:rsid w:val="009D3F9D"/>
    <w:pPr>
      <w:numPr>
        <w:numId w:val="4"/>
      </w:numPr>
      <w:spacing w:before="80" w:after="80" w:line="312" w:lineRule="auto"/>
      <w:ind w:left="284" w:hanging="284"/>
    </w:pPr>
    <w:rPr>
      <w:sz w:val="19"/>
      <w:szCs w:val="22"/>
      <w:lang w:val="en-AU"/>
    </w:rPr>
  </w:style>
  <w:style w:type="table" w:customStyle="1" w:styleId="DOC">
    <w:name w:val="DOC"/>
    <w:basedOn w:val="TableNormal"/>
    <w:uiPriority w:val="99"/>
    <w:rsid w:val="00C31CCD"/>
    <w:pPr>
      <w:spacing w:after="0" w:line="240" w:lineRule="auto"/>
    </w:pPr>
    <w:tblPr>
      <w:tblBorders>
        <w:bottom w:val="single" w:sz="4" w:space="0" w:color="3A3838" w:themeColor="text2"/>
        <w:insideH w:val="single" w:sz="4" w:space="0" w:color="3A3838" w:themeColor="text2"/>
      </w:tblBorders>
    </w:tblPr>
    <w:tblStylePr w:type="firstRow">
      <w:tblPr/>
      <w:tcPr>
        <w:tcBorders>
          <w:bottom w:val="single" w:sz="18" w:space="0" w:color="47832C" w:themeColor="accent3"/>
        </w:tcBorders>
        <w:shd w:val="clear" w:color="auto" w:fill="D0DEC6"/>
      </w:tcPr>
    </w:tblStylePr>
  </w:style>
  <w:style w:type="paragraph" w:styleId="EnvelopeAddress">
    <w:name w:val="envelope address"/>
    <w:basedOn w:val="Normal"/>
    <w:uiPriority w:val="99"/>
    <w:rsid w:val="00AC4F8C"/>
    <w:pPr>
      <w:spacing w:before="120" w:line="264" w:lineRule="auto"/>
    </w:pPr>
    <w:rPr>
      <w:color w:val="104432" w:themeColor="accent1"/>
      <w:sz w:val="16"/>
      <w:szCs w:val="16"/>
      <w:lang w:val="en-AU"/>
    </w:rPr>
  </w:style>
  <w:style w:type="paragraph" w:customStyle="1" w:styleId="AddressText">
    <w:name w:val="Address Text"/>
    <w:basedOn w:val="EnvelopeAddress"/>
    <w:qFormat/>
    <w:rsid w:val="000E2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docnz.sharepoint.com/sites/OrgAssets/Templates/Letterhead/Letterhead%201%20(contemporary).dotx" TargetMode="External"/></Relationships>
</file>

<file path=word/theme/theme1.xml><?xml version="1.0" encoding="utf-8"?>
<a:theme xmlns:a="http://schemas.openxmlformats.org/drawingml/2006/main" name="Office Theme">
  <a:themeElements>
    <a:clrScheme name="DOC">
      <a:dk1>
        <a:sysClr val="windowText" lastClr="000000"/>
      </a:dk1>
      <a:lt1>
        <a:sysClr val="window" lastClr="FFFFFF"/>
      </a:lt1>
      <a:dk2>
        <a:srgbClr val="3A3838"/>
      </a:dk2>
      <a:lt2>
        <a:srgbClr val="E7E6E6"/>
      </a:lt2>
      <a:accent1>
        <a:srgbClr val="104432"/>
      </a:accent1>
      <a:accent2>
        <a:srgbClr val="FEC325"/>
      </a:accent2>
      <a:accent3>
        <a:srgbClr val="47832C"/>
      </a:accent3>
      <a:accent4>
        <a:srgbClr val="EBE4D9"/>
      </a:accent4>
      <a:accent5>
        <a:srgbClr val="434D57"/>
      </a:accent5>
      <a:accent6>
        <a:srgbClr val="104432"/>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14F3E3F9D6DE4EA808153DA55A4090" ma:contentTypeVersion="4" ma:contentTypeDescription="Create a new document." ma:contentTypeScope="" ma:versionID="5e405ca6d53181b012317d6b79f7d205">
  <xsd:schema xmlns:xsd="http://www.w3.org/2001/XMLSchema" xmlns:xs="http://www.w3.org/2001/XMLSchema" xmlns:p="http://schemas.microsoft.com/office/2006/metadata/properties" xmlns:ns2="76028f48-2c29-4b07-a6b1-f6cc8b65e448" targetNamespace="http://schemas.microsoft.com/office/2006/metadata/properties" ma:root="true" ma:fieldsID="759056fd7ab8cc31be9ab911f5566990" ns2:_="">
    <xsd:import namespace="76028f48-2c29-4b07-a6b1-f6cc8b65e4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28f48-2c29-4b07-a6b1-f6cc8b65e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25799A-2CC2-4D60-BEB4-3D5D75FF65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355D94-FA69-4145-9630-149C7DD7D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28f48-2c29-4b07-a6b1-f6cc8b65e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58663-2606-4302-9B41-5A7A54F4A084}">
  <ds:schemaRefs>
    <ds:schemaRef ds:uri="http://schemas.openxmlformats.org/officeDocument/2006/bibliography"/>
  </ds:schemaRefs>
</ds:datastoreItem>
</file>

<file path=customXml/itemProps4.xml><?xml version="1.0" encoding="utf-8"?>
<ds:datastoreItem xmlns:ds="http://schemas.openxmlformats.org/officeDocument/2006/customXml" ds:itemID="{D82241D4-0D90-4AA5-8A21-430C3C0BD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Letterhead%201%20(contemporary)</Template>
  <TotalTime>1</TotalTime>
  <Pages>3</Pages>
  <Words>796</Words>
  <Characters>4141</Characters>
  <Application>Microsoft Office Word</Application>
  <DocSecurity>0</DocSecurity>
  <Lines>133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Giverny Forbes</dc:creator>
  <cp:keywords/>
  <dc:description/>
  <cp:lastModifiedBy>Zheyenne Stowers</cp:lastModifiedBy>
  <cp:revision>2</cp:revision>
  <dcterms:created xsi:type="dcterms:W3CDTF">2025-04-29T23:39:00Z</dcterms:created>
  <dcterms:modified xsi:type="dcterms:W3CDTF">2025-04-29T23:39:00Z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0x0101003814F3E3F9D6DE4EA808153DA55A4090</vt:lpwstr>
  </property>
  <property fmtid="{D5CDD505-2E9C-101B-9397-08002B2CF9AE}" pid="3" name="_dlc_DocIdItemGuid">
    <vt:lpwstr>d0b0785e-fded-4e09-a313-e61d26d435da</vt:lpwstr>
  </property>
</Properties>
</file>