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0B7A" w14:textId="77777777" w:rsidR="00884F32" w:rsidRDefault="00884F32" w:rsidP="00884F32">
      <w:pPr>
        <w:spacing w:after="200" w:line="276" w:lineRule="auto"/>
        <w:rPr>
          <w:rFonts w:ascii="Calibri" w:hAnsi="Calibri"/>
          <w:sz w:val="22"/>
          <w:lang w:val="en-US"/>
        </w:rPr>
      </w:pPr>
    </w:p>
    <w:p w14:paraId="219C1134" w14:textId="77777777" w:rsidR="00884F32" w:rsidRDefault="00884F32" w:rsidP="00884F32">
      <w:pPr>
        <w:spacing w:after="200" w:line="276" w:lineRule="auto"/>
        <w:jc w:val="center"/>
      </w:pPr>
      <w:r>
        <w:rPr>
          <w:rFonts w:ascii="Calibri" w:hAnsi="Calibri"/>
          <w:b/>
          <w:sz w:val="32"/>
          <w:u w:val="single"/>
          <w:lang w:val="en-US"/>
        </w:rPr>
        <w:t>WHCB Submission on Change of Parking Layout on Beach Street, Port Chalmers</w:t>
      </w:r>
    </w:p>
    <w:p w14:paraId="7B4CAF1C" w14:textId="77777777" w:rsidR="00884F32" w:rsidRDefault="00884F32" w:rsidP="00884F32">
      <w:pPr>
        <w:spacing w:after="200" w:line="276" w:lineRule="auto"/>
        <w:rPr>
          <w:rFonts w:ascii="Calibri" w:hAnsi="Calibri"/>
          <w:sz w:val="22"/>
          <w:lang w:val="en-US"/>
        </w:rPr>
      </w:pPr>
    </w:p>
    <w:p w14:paraId="47E6C05B" w14:textId="77777777" w:rsidR="00884F32" w:rsidRDefault="00884F32" w:rsidP="00884F32">
      <w:pPr>
        <w:spacing w:after="200" w:line="276" w:lineRule="auto"/>
      </w:pPr>
      <w:r>
        <w:rPr>
          <w:rFonts w:ascii="Calibri" w:hAnsi="Calibri"/>
          <w:sz w:val="22"/>
          <w:lang w:val="en-US"/>
        </w:rPr>
        <w:t>The West Harbour Community Board wishes to speak to this submission.</w:t>
      </w:r>
    </w:p>
    <w:p w14:paraId="7A6E2E35" w14:textId="77777777" w:rsidR="00884F32" w:rsidRDefault="00884F32" w:rsidP="00884F32">
      <w:pPr>
        <w:spacing w:after="200" w:line="276" w:lineRule="auto"/>
        <w:rPr>
          <w:rFonts w:ascii="Calibri" w:hAnsi="Calibri"/>
          <w:sz w:val="22"/>
          <w:lang w:val="en-US"/>
        </w:rPr>
      </w:pPr>
    </w:p>
    <w:p w14:paraId="6FEFAE92" w14:textId="77777777" w:rsidR="00884F32" w:rsidRDefault="00884F32" w:rsidP="00884F32">
      <w:pPr>
        <w:spacing w:after="200" w:line="276" w:lineRule="auto"/>
      </w:pPr>
      <w:r>
        <w:rPr>
          <w:rFonts w:ascii="Calibri" w:hAnsi="Calibri"/>
          <w:b/>
          <w:lang w:val="en-US"/>
        </w:rPr>
        <w:t>1. No substantive changes to the layout or parking outside the Port Chalmers Library and Service Centre should be made without fully consulting affected parties, including the West Harbour Community Board, first.</w:t>
      </w:r>
    </w:p>
    <w:p w14:paraId="5909190A" w14:textId="77777777" w:rsidR="00884F32" w:rsidRDefault="00884F32" w:rsidP="00884F32">
      <w:pPr>
        <w:spacing w:after="200" w:line="276" w:lineRule="auto"/>
      </w:pPr>
      <w:r>
        <w:rPr>
          <w:rFonts w:ascii="Calibri" w:hAnsi="Calibri"/>
          <w:sz w:val="22"/>
          <w:lang w:val="en-US"/>
        </w:rPr>
        <w:t xml:space="preserve"> - Moving the pedestrian crossing and removing these carparks will reduce safety and accessibility around this vital community hub. Any layout and parking changes, including this consultation process, should be put on hold until affected parties have had their say on the full substantive layout and parking changes, not just the proposed new parking time limits.</w:t>
      </w:r>
    </w:p>
    <w:p w14:paraId="4D12742A" w14:textId="77777777" w:rsidR="00884F32" w:rsidRDefault="00884F32" w:rsidP="00884F32">
      <w:pPr>
        <w:spacing w:after="200" w:line="276" w:lineRule="auto"/>
      </w:pPr>
      <w:r>
        <w:rPr>
          <w:rFonts w:ascii="Calibri" w:hAnsi="Calibri"/>
          <w:sz w:val="22"/>
          <w:lang w:val="en-US"/>
        </w:rPr>
        <w:t>- We are unsure how approving these substantive changes with no consultation of the community or the elected Community Board satisfies NZTAWK’s own expectations of community engagement and consultation.</w:t>
      </w:r>
    </w:p>
    <w:p w14:paraId="57FF5FCD" w14:textId="77777777" w:rsidR="00884F32" w:rsidRDefault="00884F32" w:rsidP="00884F32">
      <w:pPr>
        <w:spacing w:after="200" w:line="276" w:lineRule="auto"/>
        <w:rPr>
          <w:rFonts w:ascii="Calibri" w:hAnsi="Calibri"/>
          <w:sz w:val="22"/>
          <w:lang w:val="en-US"/>
        </w:rPr>
      </w:pPr>
    </w:p>
    <w:p w14:paraId="7B0B0E91" w14:textId="77777777" w:rsidR="00884F32" w:rsidRDefault="00884F32" w:rsidP="00884F32">
      <w:pPr>
        <w:spacing w:after="200" w:line="276" w:lineRule="auto"/>
      </w:pPr>
      <w:r>
        <w:rPr>
          <w:rFonts w:ascii="Calibri" w:hAnsi="Calibri"/>
          <w:b/>
          <w:lang w:val="en-US"/>
        </w:rPr>
        <w:t>2. The current street layout is safer for all road users than the proposed new layout.</w:t>
      </w:r>
    </w:p>
    <w:p w14:paraId="723ABB5F" w14:textId="77777777" w:rsidR="00884F32" w:rsidRDefault="00884F32" w:rsidP="00884F32">
      <w:pPr>
        <w:spacing w:after="200" w:line="276" w:lineRule="auto"/>
      </w:pPr>
      <w:r>
        <w:rPr>
          <w:rFonts w:ascii="Calibri" w:hAnsi="Calibri"/>
          <w:sz w:val="22"/>
          <w:lang w:val="en-US"/>
        </w:rPr>
        <w:t xml:space="preserve">- The new crossing placement reduces visibility for all road users, and we’re unsure how it could be approved under NZTAWK’s own safety standards for pedestrian crossings. </w:t>
      </w:r>
    </w:p>
    <w:p w14:paraId="52331E87" w14:textId="77777777" w:rsidR="00884F32" w:rsidRDefault="00884F32" w:rsidP="00884F32">
      <w:pPr>
        <w:spacing w:after="200" w:line="276" w:lineRule="auto"/>
      </w:pPr>
      <w:r>
        <w:rPr>
          <w:rFonts w:ascii="Calibri" w:hAnsi="Calibri"/>
          <w:sz w:val="22"/>
          <w:lang w:val="en-US"/>
        </w:rPr>
        <w:t xml:space="preserve">- The proposed new mobility park layout is clearly unsafe. </w:t>
      </w:r>
    </w:p>
    <w:p w14:paraId="0E26F3FE" w14:textId="77777777" w:rsidR="00884F32" w:rsidRDefault="00884F32" w:rsidP="00884F32">
      <w:pPr>
        <w:spacing w:after="200" w:line="276" w:lineRule="auto"/>
      </w:pPr>
      <w:r>
        <w:rPr>
          <w:rFonts w:ascii="Calibri" w:hAnsi="Calibri"/>
          <w:sz w:val="22"/>
          <w:lang w:val="en-US"/>
        </w:rPr>
        <w:t>- The current car park layout allows Library/ Service Centre / Rolfe Room access without the need to cross any roads, or partially concealed vehicle access points.</w:t>
      </w:r>
    </w:p>
    <w:p w14:paraId="076B0DAD" w14:textId="77777777" w:rsidR="00884F32" w:rsidRDefault="00884F32" w:rsidP="00884F32">
      <w:pPr>
        <w:spacing w:after="200" w:line="276" w:lineRule="auto"/>
        <w:rPr>
          <w:rFonts w:ascii="Calibri" w:hAnsi="Calibri"/>
          <w:sz w:val="22"/>
          <w:lang w:val="en-US"/>
        </w:rPr>
      </w:pPr>
    </w:p>
    <w:p w14:paraId="30F85461" w14:textId="77777777" w:rsidR="00884F32" w:rsidRDefault="00884F32" w:rsidP="00884F32">
      <w:pPr>
        <w:spacing w:after="200" w:line="276" w:lineRule="auto"/>
      </w:pPr>
      <w:r>
        <w:rPr>
          <w:rFonts w:ascii="Calibri" w:hAnsi="Calibri"/>
          <w:b/>
          <w:lang w:val="en-US"/>
        </w:rPr>
        <w:t xml:space="preserve">3. We support the retention of all </w:t>
      </w:r>
      <w:proofErr w:type="gramStart"/>
      <w:r>
        <w:rPr>
          <w:rFonts w:ascii="Calibri" w:hAnsi="Calibri"/>
          <w:b/>
          <w:lang w:val="en-US"/>
        </w:rPr>
        <w:t>carparks</w:t>
      </w:r>
      <w:proofErr w:type="gramEnd"/>
      <w:r>
        <w:rPr>
          <w:rFonts w:ascii="Calibri" w:hAnsi="Calibri"/>
          <w:b/>
          <w:lang w:val="en-US"/>
        </w:rPr>
        <w:t xml:space="preserve"> outside the Port Chalmers Library and DCC Service Centre.</w:t>
      </w:r>
    </w:p>
    <w:p w14:paraId="41C9DF5C" w14:textId="77777777" w:rsidR="00884F32" w:rsidRDefault="00884F32" w:rsidP="00884F32">
      <w:pPr>
        <w:spacing w:after="200" w:line="276" w:lineRule="auto"/>
      </w:pPr>
      <w:r>
        <w:rPr>
          <w:rFonts w:ascii="Calibri" w:hAnsi="Calibri"/>
          <w:sz w:val="22"/>
          <w:lang w:val="en-US"/>
        </w:rPr>
        <w:t>- These carparks are very important for families with young children, senior citizens, and those with reduced mobility. They are on the flat, near the front door, and have provided safe access to this community hub for decades.</w:t>
      </w:r>
    </w:p>
    <w:p w14:paraId="788AA941" w14:textId="77777777" w:rsidR="00884F32" w:rsidRDefault="00884F32" w:rsidP="00884F32">
      <w:pPr>
        <w:spacing w:after="200" w:line="276" w:lineRule="auto"/>
      </w:pPr>
      <w:r>
        <w:rPr>
          <w:rFonts w:ascii="Calibri" w:hAnsi="Calibri"/>
          <w:sz w:val="22"/>
          <w:lang w:val="en-US"/>
        </w:rPr>
        <w:lastRenderedPageBreak/>
        <w:t xml:space="preserve">- Currently the parks on both sides of Beach St right up to and beyond the railway line are regularly full, or near capacity. The loss of 8 of the 9 parks right outside the Library / Service Centre, and reduced parking all around will create significant accessibility problems for many current library </w:t>
      </w:r>
      <w:proofErr w:type="gramStart"/>
      <w:r>
        <w:rPr>
          <w:rFonts w:ascii="Calibri" w:hAnsi="Calibri"/>
          <w:sz w:val="22"/>
          <w:lang w:val="en-US"/>
        </w:rPr>
        <w:t>users</w:t>
      </w:r>
      <w:proofErr w:type="gramEnd"/>
    </w:p>
    <w:p w14:paraId="7A8C24D6" w14:textId="77777777" w:rsidR="00884F32" w:rsidRDefault="00884F32" w:rsidP="00884F32">
      <w:pPr>
        <w:spacing w:after="200" w:line="276" w:lineRule="auto"/>
        <w:rPr>
          <w:rFonts w:ascii="Calibri" w:hAnsi="Calibri"/>
          <w:sz w:val="22"/>
          <w:lang w:val="en-US"/>
        </w:rPr>
      </w:pPr>
    </w:p>
    <w:p w14:paraId="6D6E1A41" w14:textId="77777777" w:rsidR="00884F32" w:rsidRDefault="00884F32" w:rsidP="00884F32">
      <w:pPr>
        <w:spacing w:after="200" w:line="276" w:lineRule="auto"/>
      </w:pPr>
      <w:r>
        <w:rPr>
          <w:rFonts w:ascii="Calibri" w:hAnsi="Calibri"/>
          <w:sz w:val="22"/>
          <w:lang w:val="en-US"/>
        </w:rPr>
        <w:t xml:space="preserve"> </w:t>
      </w:r>
      <w:r>
        <w:rPr>
          <w:rFonts w:ascii="Calibri" w:hAnsi="Calibri"/>
          <w:b/>
          <w:lang w:val="en-US"/>
        </w:rPr>
        <w:t>4. The proposed time limits for the Beach St carparks are inadequate.</w:t>
      </w:r>
    </w:p>
    <w:p w14:paraId="33F21AD6" w14:textId="77777777" w:rsidR="00884F32" w:rsidRDefault="00884F32" w:rsidP="00884F32">
      <w:pPr>
        <w:spacing w:after="200" w:line="276" w:lineRule="auto"/>
      </w:pPr>
      <w:r>
        <w:rPr>
          <w:rFonts w:ascii="Calibri" w:hAnsi="Calibri"/>
          <w:sz w:val="22"/>
          <w:lang w:val="en-US"/>
        </w:rPr>
        <w:t xml:space="preserve"> - We suggest that 3 P20 parks, with the remainder at P120, would be more suitable, considering that browsing for library books, accessing internet, </w:t>
      </w:r>
      <w:proofErr w:type="spellStart"/>
      <w:r>
        <w:rPr>
          <w:rFonts w:ascii="Calibri" w:hAnsi="Calibri"/>
          <w:sz w:val="22"/>
          <w:lang w:val="en-US"/>
        </w:rPr>
        <w:t>storytimes</w:t>
      </w:r>
      <w:proofErr w:type="spellEnd"/>
      <w:r>
        <w:rPr>
          <w:rFonts w:ascii="Calibri" w:hAnsi="Calibri"/>
          <w:sz w:val="22"/>
          <w:lang w:val="en-US"/>
        </w:rPr>
        <w:t>, school holiday programs, museum visits reading newspapers, Rolfe Room meetings, etc... generally take more than 30 minutes.</w:t>
      </w:r>
    </w:p>
    <w:p w14:paraId="5A388761" w14:textId="45AE677C" w:rsidR="005C7723" w:rsidRDefault="005C7723">
      <w:pPr>
        <w:rPr>
          <w:rFonts w:asciiTheme="majorHAnsi" w:hAnsiTheme="majorHAnsi" w:cstheme="majorHAnsi"/>
          <w:sz w:val="22"/>
          <w:szCs w:val="22"/>
        </w:rPr>
      </w:pPr>
    </w:p>
    <w:p w14:paraId="4EC4D251" w14:textId="77777777" w:rsidR="005C7723" w:rsidRDefault="005C7723">
      <w:pPr>
        <w:rPr>
          <w:rFonts w:asciiTheme="majorHAnsi" w:hAnsiTheme="majorHAnsi" w:cstheme="majorHAnsi"/>
          <w:sz w:val="22"/>
          <w:szCs w:val="22"/>
        </w:rPr>
      </w:pPr>
    </w:p>
    <w:p w14:paraId="4F2EE66F" w14:textId="77777777" w:rsidR="005C7723" w:rsidRDefault="005C7723">
      <w:pPr>
        <w:rPr>
          <w:rFonts w:asciiTheme="majorHAnsi" w:hAnsiTheme="majorHAnsi" w:cstheme="majorHAnsi"/>
          <w:sz w:val="22"/>
          <w:szCs w:val="22"/>
        </w:rPr>
      </w:pPr>
    </w:p>
    <w:sectPr w:rsidR="005C7723" w:rsidSect="008A5DD9">
      <w:headerReference w:type="even" r:id="rId6"/>
      <w:headerReference w:type="default" r:id="rId7"/>
      <w:footerReference w:type="even" r:id="rId8"/>
      <w:footerReference w:type="default" r:id="rId9"/>
      <w:headerReference w:type="first" r:id="rId10"/>
      <w:footerReference w:type="first" r:id="rId11"/>
      <w:pgSz w:w="11900" w:h="16840"/>
      <w:pgMar w:top="3402" w:right="1021" w:bottom="1304" w:left="1021" w:header="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6C358" w14:textId="77777777" w:rsidR="008A5DD9" w:rsidRDefault="008A5DD9">
      <w:r>
        <w:separator/>
      </w:r>
    </w:p>
  </w:endnote>
  <w:endnote w:type="continuationSeparator" w:id="0">
    <w:p w14:paraId="2AF4255C" w14:textId="77777777" w:rsidR="008A5DD9" w:rsidRDefault="008A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cher Bol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3D8A" w14:textId="77777777" w:rsidR="001B5E70" w:rsidRDefault="001B5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1943" w14:textId="77777777" w:rsidR="001B5E70" w:rsidRDefault="001B5E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6147" w14:textId="77777777" w:rsidR="001B5E70" w:rsidRDefault="001B5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E8F86" w14:textId="77777777" w:rsidR="008A5DD9" w:rsidRDefault="008A5DD9">
      <w:r>
        <w:separator/>
      </w:r>
    </w:p>
  </w:footnote>
  <w:footnote w:type="continuationSeparator" w:id="0">
    <w:p w14:paraId="567C2C1E" w14:textId="77777777" w:rsidR="008A5DD9" w:rsidRDefault="008A5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E0C6" w14:textId="77777777" w:rsidR="001B5E70" w:rsidRDefault="001B5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F2EA" w14:textId="77777777" w:rsidR="00F65481" w:rsidRDefault="00F65481">
    <w:pPr>
      <w:pStyle w:val="Header"/>
    </w:pPr>
    <w:r>
      <w:rPr>
        <w:noProof/>
        <w:lang w:val="en-US"/>
      </w:rPr>
      <w:drawing>
        <wp:anchor distT="0" distB="0" distL="114300" distR="114300" simplePos="0" relativeHeight="251658240" behindDoc="1" locked="0" layoutInCell="1" allowOverlap="1" wp14:anchorId="43A8BA7F" wp14:editId="3B07850F">
          <wp:simplePos x="0" y="0"/>
          <wp:positionH relativeFrom="page">
            <wp:posOffset>23495</wp:posOffset>
          </wp:positionH>
          <wp:positionV relativeFrom="page">
            <wp:posOffset>15474</wp:posOffset>
          </wp:positionV>
          <wp:extent cx="7556665" cy="16129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56665" cy="1612935"/>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E8F2" w14:textId="77777777" w:rsidR="001B5E70" w:rsidRDefault="001B5E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81"/>
    <w:rsid w:val="001B5E70"/>
    <w:rsid w:val="00242718"/>
    <w:rsid w:val="003C6EC2"/>
    <w:rsid w:val="005665F9"/>
    <w:rsid w:val="005C7723"/>
    <w:rsid w:val="00884F32"/>
    <w:rsid w:val="008A5DD9"/>
    <w:rsid w:val="009958D9"/>
    <w:rsid w:val="00AB3252"/>
    <w:rsid w:val="00AB4040"/>
    <w:rsid w:val="00B253E5"/>
    <w:rsid w:val="00F65481"/>
    <w:rsid w:val="00F756E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A7D3C"/>
  <w15:docId w15:val="{54B5A77E-D002-8E44-815B-39683F8B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5A349C"/>
    <w:rPr>
      <w:rFonts w:ascii="Archer Bold" w:hAnsi="Archer Bold"/>
      <w:color w:val="F79646" w:themeColor="accent6"/>
      <w:sz w:val="44"/>
      <w:vertAlign w:val="superscript"/>
    </w:rPr>
  </w:style>
  <w:style w:type="paragraph" w:styleId="Header">
    <w:name w:val="header"/>
    <w:basedOn w:val="Normal"/>
    <w:link w:val="HeaderChar"/>
    <w:uiPriority w:val="99"/>
    <w:unhideWhenUsed/>
    <w:rsid w:val="00F65481"/>
    <w:pPr>
      <w:tabs>
        <w:tab w:val="center" w:pos="4320"/>
        <w:tab w:val="right" w:pos="8640"/>
      </w:tabs>
    </w:pPr>
  </w:style>
  <w:style w:type="character" w:customStyle="1" w:styleId="HeaderChar">
    <w:name w:val="Header Char"/>
    <w:basedOn w:val="DefaultParagraphFont"/>
    <w:link w:val="Header"/>
    <w:uiPriority w:val="99"/>
    <w:rsid w:val="00F65481"/>
  </w:style>
  <w:style w:type="paragraph" w:styleId="Footer">
    <w:name w:val="footer"/>
    <w:basedOn w:val="Normal"/>
    <w:link w:val="FooterChar"/>
    <w:uiPriority w:val="99"/>
    <w:unhideWhenUsed/>
    <w:rsid w:val="00F65481"/>
    <w:pPr>
      <w:tabs>
        <w:tab w:val="center" w:pos="4320"/>
        <w:tab w:val="right" w:pos="8640"/>
      </w:tabs>
    </w:pPr>
  </w:style>
  <w:style w:type="character" w:customStyle="1" w:styleId="FooterChar">
    <w:name w:val="Footer Char"/>
    <w:basedOn w:val="DefaultParagraphFont"/>
    <w:link w:val="Footer"/>
    <w:uiPriority w:val="99"/>
    <w:rsid w:val="00F65481"/>
  </w:style>
  <w:style w:type="character" w:styleId="Hyperlink">
    <w:name w:val="Hyperlink"/>
    <w:basedOn w:val="DefaultParagraphFont"/>
    <w:uiPriority w:val="99"/>
    <w:semiHidden/>
    <w:unhideWhenUsed/>
    <w:rsid w:val="005C7723"/>
    <w:rPr>
      <w:color w:val="0000FF" w:themeColor="hyperlink"/>
      <w:u w:val="single"/>
    </w:rPr>
  </w:style>
  <w:style w:type="paragraph" w:styleId="NormalWeb">
    <w:name w:val="Normal (Web)"/>
    <w:basedOn w:val="Normal"/>
    <w:uiPriority w:val="99"/>
    <w:semiHidden/>
    <w:unhideWhenUsed/>
    <w:rsid w:val="005C7723"/>
    <w:pPr>
      <w:spacing w:before="100" w:beforeAutospacing="1" w:after="100" w:afterAutospacing="1"/>
    </w:pPr>
    <w:rPr>
      <w:rFonts w:ascii="Calibri" w:hAnsi="Calibri" w:cs="Calibri"/>
      <w:sz w:val="22"/>
      <w:szCs w:val="22"/>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50298">
      <w:bodyDiv w:val="1"/>
      <w:marLeft w:val="0"/>
      <w:marRight w:val="0"/>
      <w:marTop w:val="0"/>
      <w:marBottom w:val="0"/>
      <w:divBdr>
        <w:top w:val="none" w:sz="0" w:space="0" w:color="auto"/>
        <w:left w:val="none" w:sz="0" w:space="0" w:color="auto"/>
        <w:bottom w:val="none" w:sz="0" w:space="0" w:color="auto"/>
        <w:right w:val="none" w:sz="0" w:space="0" w:color="auto"/>
      </w:divBdr>
    </w:div>
    <w:div w:id="19116495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Lapham</dc:creator>
  <cp:keywords/>
  <dc:description/>
  <cp:lastModifiedBy>Editor - RN</cp:lastModifiedBy>
  <cp:revision>2</cp:revision>
  <dcterms:created xsi:type="dcterms:W3CDTF">2024-01-24T05:17:00Z</dcterms:created>
  <dcterms:modified xsi:type="dcterms:W3CDTF">2024-01-24T05:17:00Z</dcterms:modified>
  <cp:category/>
</cp:coreProperties>
</file>